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E" w:rsidRDefault="00FC200E"/>
    <w:p w:rsidR="00964B9E" w:rsidRPr="006B2EED" w:rsidRDefault="00964B9E" w:rsidP="00964B9E">
      <w:pPr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6B2EED">
        <w:rPr>
          <w:rFonts w:ascii="Times New Roman" w:eastAsia="Times New Roman" w:hAnsi="Times New Roman" w:cs="Times New Roman"/>
          <w:b/>
          <w:noProof/>
          <w:sz w:val="28"/>
          <w:szCs w:val="24"/>
        </w:rPr>
        <w:t>HWC</w:t>
      </w:r>
      <w:r w:rsidR="003C38A9">
        <w:rPr>
          <w:rFonts w:ascii="Times New Roman" w:eastAsia="Times New Roman" w:hAnsi="Times New Roman" w:cs="Times New Roman"/>
          <w:b/>
          <w:noProof/>
          <w:sz w:val="28"/>
          <w:szCs w:val="24"/>
        </w:rPr>
        <w:t>M</w:t>
      </w:r>
      <w:r w:rsidRPr="006B2EED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 Community-Based Pilot Project Grant Program</w:t>
      </w:r>
    </w:p>
    <w:p w:rsidR="00964B9E" w:rsidRPr="00964B9E" w:rsidRDefault="00964B9E" w:rsidP="00964B9E">
      <w:pPr>
        <w:spacing w:after="0"/>
        <w:rPr>
          <w:rFonts w:ascii="Times New Roman" w:hAnsi="Times New Roman" w:cs="Times New Roman"/>
        </w:rPr>
      </w:pPr>
    </w:p>
    <w:p w:rsidR="00964B9E" w:rsidRPr="00964B9E" w:rsidRDefault="00964B9E">
      <w:pPr>
        <w:rPr>
          <w:rFonts w:ascii="Times New Roman" w:hAnsi="Times New Roman" w:cs="Times New Roman"/>
          <w:b/>
          <w:u w:val="single"/>
        </w:rPr>
      </w:pPr>
      <w:r w:rsidRPr="00964B9E">
        <w:rPr>
          <w:rFonts w:ascii="Times New Roman" w:hAnsi="Times New Roman" w:cs="Times New Roman"/>
          <w:b/>
          <w:u w:val="single"/>
        </w:rPr>
        <w:t>Community Grant Program Assurance</w:t>
      </w:r>
    </w:p>
    <w:p w:rsidR="00964B9E" w:rsidRDefault="00964B9E" w:rsidP="00964B9E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 assert that this grant application is not currently under review by any other grant administering program. If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submit this grant application (or an application with similar aims) to another funder while it is under review 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 xml:space="preserve">the </w:t>
      </w:r>
      <w:r w:rsidR="001A2EA2">
        <w:rPr>
          <w:rFonts w:ascii="Times New Roman" w:hAnsi="Times New Roman" w:cs="Times New Roman"/>
          <w:sz w:val="22"/>
          <w:szCs w:val="22"/>
        </w:rPr>
        <w:t>HWC</w:t>
      </w:r>
      <w:r w:rsidR="003C38A9">
        <w:rPr>
          <w:rFonts w:ascii="Times New Roman" w:hAnsi="Times New Roman" w:cs="Times New Roman"/>
          <w:sz w:val="22"/>
          <w:szCs w:val="22"/>
        </w:rPr>
        <w:t>M</w:t>
      </w:r>
      <w:r w:rsidRPr="00964B9E">
        <w:rPr>
          <w:rFonts w:ascii="Times New Roman" w:hAnsi="Times New Roman" w:cs="Times New Roman"/>
          <w:sz w:val="22"/>
          <w:szCs w:val="22"/>
        </w:rPr>
        <w:t xml:space="preserve">, I will notify the </w:t>
      </w:r>
      <w:r w:rsidR="001A2EA2">
        <w:rPr>
          <w:rFonts w:ascii="Times New Roman" w:hAnsi="Times New Roman" w:cs="Times New Roman"/>
          <w:sz w:val="22"/>
          <w:szCs w:val="22"/>
        </w:rPr>
        <w:t>HWC</w:t>
      </w:r>
      <w:r w:rsidR="003C38A9">
        <w:rPr>
          <w:rFonts w:ascii="Times New Roman" w:hAnsi="Times New Roman" w:cs="Times New Roman"/>
          <w:sz w:val="22"/>
          <w:szCs w:val="22"/>
        </w:rPr>
        <w:t>M</w:t>
      </w:r>
      <w:r w:rsidRPr="00964B9E">
        <w:rPr>
          <w:rFonts w:ascii="Times New Roman" w:hAnsi="Times New Roman" w:cs="Times New Roman"/>
          <w:sz w:val="22"/>
          <w:szCs w:val="22"/>
        </w:rPr>
        <w:t>. I understand that failure to comply with this policy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is grounds for rejection of the application and withdrawal of any funds that may be awarded.</w:t>
      </w:r>
    </w:p>
    <w:p w:rsidR="00964B9E" w:rsidRDefault="00964B9E" w:rsidP="001A2EA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If funded:</w:t>
      </w:r>
    </w:p>
    <w:p w:rsid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 understand that I will be required to review and sign a contract agreement from the University of Iowa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Division of Sponsored Programs, and that any changes in project budget or scope of work will need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 xml:space="preserve">receive approval from the </w:t>
      </w:r>
      <w:r w:rsidR="003C38A9">
        <w:rPr>
          <w:rFonts w:ascii="Times New Roman" w:hAnsi="Times New Roman" w:cs="Times New Roman"/>
          <w:sz w:val="22"/>
          <w:szCs w:val="22"/>
        </w:rPr>
        <w:t>HWCM</w:t>
      </w:r>
      <w:r w:rsidRPr="00964B9E">
        <w:rPr>
          <w:rFonts w:ascii="Times New Roman" w:hAnsi="Times New Roman" w:cs="Times New Roman"/>
          <w:sz w:val="22"/>
          <w:szCs w:val="22"/>
        </w:rPr>
        <w:t xml:space="preserve"> prior to implementation.</w:t>
      </w:r>
    </w:p>
    <w:p w:rsid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 xml:space="preserve">I understand that all project costs must be incurred and all project activities must completed by </w:t>
      </w:r>
      <w:r w:rsidR="00B85C09">
        <w:rPr>
          <w:rFonts w:ascii="Times New Roman" w:hAnsi="Times New Roman" w:cs="Times New Roman"/>
          <w:sz w:val="22"/>
          <w:szCs w:val="22"/>
        </w:rPr>
        <w:t>the project end date (as specified by the HWCM with a notice of award)</w:t>
      </w:r>
      <w:bookmarkStart w:id="0" w:name="_GoBack"/>
      <w:bookmarkEnd w:id="0"/>
      <w:r w:rsidRPr="00964B9E">
        <w:rPr>
          <w:rFonts w:ascii="Times New Roman" w:hAnsi="Times New Roman" w:cs="Times New Roman"/>
          <w:sz w:val="22"/>
          <w:szCs w:val="22"/>
        </w:rPr>
        <w:t>.</w:t>
      </w:r>
    </w:p>
    <w:p w:rsidR="00964B9E" w:rsidRP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 xml:space="preserve">I understand that I will be required to provide the </w:t>
      </w:r>
      <w:r w:rsidR="003C38A9">
        <w:rPr>
          <w:rFonts w:ascii="Times New Roman" w:hAnsi="Times New Roman" w:cs="Times New Roman"/>
          <w:sz w:val="22"/>
          <w:szCs w:val="22"/>
        </w:rPr>
        <w:t>HWCM</w:t>
      </w:r>
      <w:r w:rsidRPr="00964B9E">
        <w:rPr>
          <w:rFonts w:ascii="Times New Roman" w:hAnsi="Times New Roman" w:cs="Times New Roman"/>
          <w:sz w:val="22"/>
          <w:szCs w:val="22"/>
        </w:rPr>
        <w:t xml:space="preserve"> with electronic copies of 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publications or abstracts based upon this research project. Publications, journal articles,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presentations relating to this pilot project will include the following statement:</w:t>
      </w:r>
    </w:p>
    <w:p w:rsidR="00964B9E" w:rsidRPr="001A2EA2" w:rsidRDefault="00964B9E" w:rsidP="001A2EA2">
      <w:pPr>
        <w:spacing w:line="240" w:lineRule="auto"/>
        <w:ind w:left="720"/>
        <w:rPr>
          <w:rFonts w:ascii="Times New Roman" w:hAnsi="Times New Roman" w:cs="Times New Roman"/>
          <w:i/>
          <w:iCs/>
        </w:rPr>
      </w:pPr>
      <w:r w:rsidRPr="001A2EA2">
        <w:rPr>
          <w:rFonts w:ascii="Times New Roman" w:hAnsi="Times New Roman" w:cs="Times New Roman"/>
          <w:i/>
          <w:iCs/>
        </w:rPr>
        <w:t xml:space="preserve">“This (publication, journal article, presentation, etc.) </w:t>
      </w:r>
      <w:r w:rsidR="001A2EA2" w:rsidRPr="001A2EA2">
        <w:rPr>
          <w:rFonts w:ascii="Times New Roman" w:hAnsi="Times New Roman" w:cs="Times New Roman"/>
          <w:i/>
          <w:spacing w:val="-2"/>
        </w:rPr>
        <w:t>was</w:t>
      </w:r>
      <w:r w:rsidR="001A2EA2" w:rsidRPr="001A2EA2">
        <w:rPr>
          <w:rFonts w:ascii="Times New Roman" w:hAnsi="Times New Roman" w:cs="Times New Roman"/>
          <w:i/>
        </w:rPr>
        <w:t xml:space="preserve"> supported by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a pilot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project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  <w:spacing w:val="-2"/>
        </w:rPr>
        <w:t>grant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from the Healthier Workforce</w:t>
      </w:r>
      <w:r w:rsidR="001A2EA2" w:rsidRPr="001A2EA2">
        <w:rPr>
          <w:rFonts w:ascii="Times New Roman" w:hAnsi="Times New Roman" w:cs="Times New Roman"/>
          <w:i/>
          <w:spacing w:val="85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Center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 xml:space="preserve">for Excellence </w:t>
      </w:r>
      <w:r w:rsidR="001A2EA2" w:rsidRPr="001A2EA2">
        <w:rPr>
          <w:rFonts w:ascii="Times New Roman" w:hAnsi="Times New Roman" w:cs="Times New Roman"/>
          <w:i/>
          <w:spacing w:val="-2"/>
        </w:rPr>
        <w:t>(</w:t>
      </w:r>
      <w:r w:rsidR="003C38A9">
        <w:rPr>
          <w:rFonts w:ascii="Times New Roman" w:hAnsi="Times New Roman" w:cs="Times New Roman"/>
          <w:i/>
          <w:spacing w:val="-2"/>
        </w:rPr>
        <w:t>HWCM</w:t>
      </w:r>
      <w:r w:rsidR="001A2EA2" w:rsidRPr="001A2EA2">
        <w:rPr>
          <w:rFonts w:ascii="Times New Roman" w:hAnsi="Times New Roman" w:cs="Times New Roman"/>
          <w:i/>
          <w:spacing w:val="-2"/>
        </w:rPr>
        <w:t>)</w:t>
      </w:r>
      <w:r w:rsidR="001A2EA2" w:rsidRPr="001A2EA2">
        <w:rPr>
          <w:rFonts w:ascii="Times New Roman" w:hAnsi="Times New Roman" w:cs="Times New Roman"/>
          <w:i/>
        </w:rPr>
        <w:t xml:space="preserve">. The </w:t>
      </w:r>
      <w:r w:rsidR="003C38A9">
        <w:rPr>
          <w:rFonts w:ascii="Times New Roman" w:hAnsi="Times New Roman" w:cs="Times New Roman"/>
          <w:i/>
          <w:spacing w:val="-2"/>
        </w:rPr>
        <w:t>HWCM</w:t>
      </w:r>
      <w:r w:rsidR="001A2EA2" w:rsidRPr="001A2EA2">
        <w:rPr>
          <w:rFonts w:ascii="Times New Roman" w:hAnsi="Times New Roman" w:cs="Times New Roman"/>
          <w:i/>
        </w:rPr>
        <w:t xml:space="preserve"> is supported by Cooperative Agreement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No.</w:t>
      </w:r>
      <w:r w:rsidR="001A2EA2" w:rsidRPr="001A2EA2">
        <w:rPr>
          <w:rFonts w:ascii="Times New Roman" w:hAnsi="Times New Roman" w:cs="Times New Roman"/>
          <w:i/>
          <w:spacing w:val="63"/>
        </w:rPr>
        <w:t xml:space="preserve"> </w:t>
      </w:r>
      <w:proofErr w:type="gramStart"/>
      <w:r w:rsidR="001A2EA2" w:rsidRPr="001A2EA2">
        <w:rPr>
          <w:rFonts w:ascii="Times New Roman" w:hAnsi="Times New Roman" w:cs="Times New Roman"/>
          <w:i/>
        </w:rPr>
        <w:t>U19OH008858 from the Centers for Disease Control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and Prevention (CDC)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/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National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Institute for Occupational</w:t>
      </w:r>
      <w:r w:rsidR="001A2EA2" w:rsidRPr="001A2EA2">
        <w:rPr>
          <w:rFonts w:ascii="Times New Roman" w:hAnsi="Times New Roman" w:cs="Times New Roman"/>
          <w:i/>
          <w:spacing w:val="79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Safety and Health (NIOSH).</w:t>
      </w:r>
      <w:proofErr w:type="gramEnd"/>
      <w:r w:rsidR="001A2EA2" w:rsidRPr="001A2EA2">
        <w:rPr>
          <w:rFonts w:ascii="Times New Roman" w:hAnsi="Times New Roman" w:cs="Times New Roman"/>
          <w:i/>
        </w:rPr>
        <w:t xml:space="preserve"> The contents are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solely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the responsibility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of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the author(s)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and do not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necessarily</w:t>
      </w:r>
      <w:r w:rsidR="001A2EA2" w:rsidRPr="001A2EA2">
        <w:rPr>
          <w:rFonts w:ascii="Times New Roman" w:hAnsi="Times New Roman" w:cs="Times New Roman"/>
          <w:i/>
          <w:spacing w:val="75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represent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the official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views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of</w:t>
      </w:r>
      <w:r w:rsidR="001A2EA2" w:rsidRPr="001A2EA2">
        <w:rPr>
          <w:rFonts w:ascii="Times New Roman" w:hAnsi="Times New Roman" w:cs="Times New Roman"/>
          <w:i/>
          <w:spacing w:val="1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the CDC, NIOSH, or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1A2EA2" w:rsidRPr="001A2EA2">
        <w:rPr>
          <w:rFonts w:ascii="Times New Roman" w:hAnsi="Times New Roman" w:cs="Times New Roman"/>
          <w:i/>
        </w:rPr>
        <w:t>the</w:t>
      </w:r>
      <w:r w:rsidR="001A2EA2" w:rsidRPr="001A2EA2">
        <w:rPr>
          <w:rFonts w:ascii="Times New Roman" w:hAnsi="Times New Roman" w:cs="Times New Roman"/>
          <w:i/>
          <w:spacing w:val="-2"/>
        </w:rPr>
        <w:t xml:space="preserve"> </w:t>
      </w:r>
      <w:r w:rsidR="003C38A9">
        <w:rPr>
          <w:rFonts w:ascii="Times New Roman" w:hAnsi="Times New Roman" w:cs="Times New Roman"/>
          <w:i/>
        </w:rPr>
        <w:t>HWCM</w:t>
      </w:r>
      <w:r w:rsidR="001A2EA2" w:rsidRPr="001A2EA2">
        <w:rPr>
          <w:rFonts w:ascii="Times New Roman" w:hAnsi="Times New Roman" w:cs="Times New Roman"/>
          <w:i/>
        </w:rPr>
        <w:t>.”</w:t>
      </w:r>
    </w:p>
    <w:p w:rsid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 xml:space="preserve">The </w:t>
      </w:r>
      <w:r w:rsidR="003C38A9">
        <w:rPr>
          <w:rFonts w:ascii="Times New Roman" w:hAnsi="Times New Roman" w:cs="Times New Roman"/>
          <w:sz w:val="22"/>
          <w:szCs w:val="22"/>
        </w:rPr>
        <w:t>HWCM</w:t>
      </w:r>
      <w:r w:rsidRPr="00964B9E">
        <w:rPr>
          <w:rFonts w:ascii="Times New Roman" w:hAnsi="Times New Roman" w:cs="Times New Roman"/>
          <w:sz w:val="22"/>
          <w:szCs w:val="22"/>
        </w:rPr>
        <w:t xml:space="preserve"> has permission to publicize my project and results in news releases, reports,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publications and Center outreach activities.</w:t>
      </w:r>
    </w:p>
    <w:p w:rsid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 xml:space="preserve">I agree to provide the </w:t>
      </w:r>
      <w:r w:rsidR="003C38A9">
        <w:rPr>
          <w:rFonts w:ascii="Times New Roman" w:hAnsi="Times New Roman" w:cs="Times New Roman"/>
          <w:sz w:val="22"/>
          <w:szCs w:val="22"/>
        </w:rPr>
        <w:t>HWCM</w:t>
      </w:r>
      <w:r w:rsidRPr="00964B9E">
        <w:rPr>
          <w:rFonts w:ascii="Times New Roman" w:hAnsi="Times New Roman" w:cs="Times New Roman"/>
          <w:sz w:val="22"/>
          <w:szCs w:val="22"/>
        </w:rPr>
        <w:t xml:space="preserve"> with a brief mid-year progress report and submit </w:t>
      </w:r>
      <w:r w:rsidR="001A2EA2">
        <w:rPr>
          <w:rFonts w:ascii="Times New Roman" w:hAnsi="Times New Roman" w:cs="Times New Roman"/>
          <w:sz w:val="22"/>
          <w:szCs w:val="22"/>
        </w:rPr>
        <w:t xml:space="preserve">a final report </w:t>
      </w:r>
      <w:r w:rsidR="002F2416">
        <w:rPr>
          <w:rFonts w:ascii="Times New Roman" w:hAnsi="Times New Roman" w:cs="Times New Roman"/>
          <w:sz w:val="22"/>
          <w:szCs w:val="22"/>
        </w:rPr>
        <w:t>within 30 days of project completion</w:t>
      </w:r>
      <w:r w:rsidRPr="00964B9E">
        <w:rPr>
          <w:rFonts w:ascii="Times New Roman" w:hAnsi="Times New Roman" w:cs="Times New Roman"/>
          <w:sz w:val="22"/>
          <w:szCs w:val="22"/>
        </w:rPr>
        <w:t>. In addition, for up to five years following completion of my project, I agree to respond to an annual survey asking about (1) long-term outcomes,</w:t>
      </w:r>
      <w:r w:rsidR="001A2EA2"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(2) presentations and publications resulting from the project, (3) professional collaborations established as a result of the project, and (4) additional grants and contracts resulting from the project (i.e., project results led to or supported an application for funding).</w:t>
      </w:r>
    </w:p>
    <w:p w:rsidR="00964B9E" w:rsidRDefault="00964B9E" w:rsidP="00964B9E">
      <w:pPr>
        <w:pStyle w:val="Default"/>
        <w:numPr>
          <w:ilvl w:val="1"/>
          <w:numId w:val="1"/>
        </w:num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 agree to comply with all applicable UI policies and procedures, as well as applicable federal, state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B9E">
        <w:rPr>
          <w:rFonts w:ascii="Times New Roman" w:hAnsi="Times New Roman" w:cs="Times New Roman"/>
          <w:sz w:val="22"/>
          <w:szCs w:val="22"/>
        </w:rPr>
        <w:t>local laws, including, but not limited to, completing:</w:t>
      </w:r>
    </w:p>
    <w:p w:rsidR="00964B9E" w:rsidRDefault="00964B9E" w:rsidP="001A2EA2">
      <w:pPr>
        <w:pStyle w:val="Default"/>
        <w:numPr>
          <w:ilvl w:val="2"/>
          <w:numId w:val="1"/>
        </w:numPr>
        <w:ind w:left="1260" w:hanging="27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The University of Iowa Audit Certification and Financial Status Questionnaire</w:t>
      </w:r>
    </w:p>
    <w:p w:rsidR="00964B9E" w:rsidRPr="00964B9E" w:rsidRDefault="00964B9E" w:rsidP="00964B9E">
      <w:pPr>
        <w:pStyle w:val="Default"/>
        <w:numPr>
          <w:ilvl w:val="2"/>
          <w:numId w:val="1"/>
        </w:numPr>
        <w:spacing w:after="120"/>
        <w:ind w:left="1260" w:hanging="27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The University of Iowa Conflict of Interest Questionnaire</w:t>
      </w:r>
    </w:p>
    <w:p w:rsidR="00964B9E" w:rsidRDefault="00964B9E" w:rsidP="001A2EA2">
      <w:pPr>
        <w:pStyle w:val="Default"/>
        <w:numPr>
          <w:ilvl w:val="1"/>
          <w:numId w:val="1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If my project has a research component involving humans or animals, I will obtain:</w:t>
      </w:r>
    </w:p>
    <w:p w:rsidR="00964B9E" w:rsidRDefault="00964B9E" w:rsidP="001A2EA2">
      <w:pPr>
        <w:pStyle w:val="Default"/>
        <w:numPr>
          <w:ilvl w:val="2"/>
          <w:numId w:val="1"/>
        </w:numPr>
        <w:ind w:left="1260" w:hanging="27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Institutional Review Board (IRB) approval for projects involving research with human subjects, or</w:t>
      </w:r>
    </w:p>
    <w:p w:rsidR="00964B9E" w:rsidRPr="00964B9E" w:rsidRDefault="00964B9E" w:rsidP="001A2EA2">
      <w:pPr>
        <w:pStyle w:val="Default"/>
        <w:numPr>
          <w:ilvl w:val="2"/>
          <w:numId w:val="1"/>
        </w:numPr>
        <w:ind w:left="1260" w:hanging="270"/>
        <w:rPr>
          <w:rFonts w:ascii="Times New Roman" w:hAnsi="Times New Roman" w:cs="Times New Roman"/>
          <w:sz w:val="22"/>
          <w:szCs w:val="22"/>
        </w:rPr>
      </w:pPr>
      <w:r w:rsidRPr="00964B9E">
        <w:rPr>
          <w:rFonts w:ascii="Times New Roman" w:hAnsi="Times New Roman" w:cs="Times New Roman"/>
          <w:sz w:val="22"/>
          <w:szCs w:val="22"/>
        </w:rPr>
        <w:t>Institutional Animal Care and Use Committee approval for projects involving the use of vertebrate animals</w:t>
      </w:r>
    </w:p>
    <w:p w:rsidR="00964B9E" w:rsidRPr="001A2EA2" w:rsidRDefault="00964B9E" w:rsidP="001A2EA2">
      <w:pPr>
        <w:spacing w:after="360"/>
        <w:rPr>
          <w:rFonts w:ascii="Times New Roman" w:hAnsi="Times New Roman" w:cs="Times New Roman"/>
        </w:rPr>
      </w:pPr>
    </w:p>
    <w:p w:rsidR="001A2EA2" w:rsidRPr="001A2EA2" w:rsidRDefault="001A2EA2" w:rsidP="001A2EA2">
      <w:pPr>
        <w:spacing w:after="0"/>
        <w:rPr>
          <w:rFonts w:ascii="Times New Roman" w:hAnsi="Times New Roman" w:cs="Times New Roman"/>
        </w:rPr>
      </w:pPr>
      <w:r w:rsidRPr="001A2EA2">
        <w:rPr>
          <w:rFonts w:ascii="Times New Roman" w:hAnsi="Times New Roman" w:cs="Times New Roman"/>
        </w:rPr>
        <w:t>________________________________________</w:t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  <w:t>____________________</w:t>
      </w:r>
    </w:p>
    <w:p w:rsidR="001A2EA2" w:rsidRPr="001A2EA2" w:rsidRDefault="001A2EA2">
      <w:pPr>
        <w:rPr>
          <w:rFonts w:ascii="Times New Roman" w:hAnsi="Times New Roman" w:cs="Times New Roman"/>
        </w:rPr>
      </w:pPr>
      <w:r w:rsidRPr="001A2EA2">
        <w:rPr>
          <w:rFonts w:ascii="Times New Roman" w:hAnsi="Times New Roman" w:cs="Times New Roman"/>
        </w:rPr>
        <w:t>Signature of Project Director</w:t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</w:r>
      <w:r w:rsidRPr="001A2EA2">
        <w:rPr>
          <w:rFonts w:ascii="Times New Roman" w:hAnsi="Times New Roman" w:cs="Times New Roman"/>
        </w:rPr>
        <w:tab/>
        <w:t>Date</w:t>
      </w:r>
    </w:p>
    <w:p w:rsidR="001A2EA2" w:rsidRPr="001A2EA2" w:rsidRDefault="001A2EA2" w:rsidP="001A2EA2">
      <w:pPr>
        <w:spacing w:after="0"/>
        <w:rPr>
          <w:rFonts w:ascii="Times New Roman" w:hAnsi="Times New Roman" w:cs="Times New Roman"/>
        </w:rPr>
      </w:pPr>
      <w:r w:rsidRPr="001A2EA2">
        <w:rPr>
          <w:rFonts w:ascii="Times New Roman" w:hAnsi="Times New Roman" w:cs="Times New Roman"/>
        </w:rPr>
        <w:t>________________________________________</w:t>
      </w:r>
    </w:p>
    <w:p w:rsidR="001A2EA2" w:rsidRPr="001A2EA2" w:rsidRDefault="001A2EA2">
      <w:pPr>
        <w:rPr>
          <w:rFonts w:ascii="Times New Roman" w:hAnsi="Times New Roman" w:cs="Times New Roman"/>
        </w:rPr>
      </w:pPr>
      <w:r w:rsidRPr="001A2EA2">
        <w:rPr>
          <w:rFonts w:ascii="Times New Roman" w:hAnsi="Times New Roman" w:cs="Times New Roman"/>
        </w:rPr>
        <w:t>Printed Name of Project Director</w:t>
      </w:r>
    </w:p>
    <w:sectPr w:rsidR="001A2EA2" w:rsidRPr="001A2EA2" w:rsidSect="00964B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9E" w:rsidRDefault="00964B9E" w:rsidP="00964B9E">
      <w:pPr>
        <w:spacing w:after="0" w:line="240" w:lineRule="auto"/>
      </w:pPr>
      <w:r>
        <w:separator/>
      </w:r>
    </w:p>
  </w:endnote>
  <w:endnote w:type="continuationSeparator" w:id="0">
    <w:p w:rsidR="00964B9E" w:rsidRDefault="00964B9E" w:rsidP="0096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9E" w:rsidRDefault="00964B9E" w:rsidP="00964B9E">
      <w:pPr>
        <w:spacing w:after="0" w:line="240" w:lineRule="auto"/>
      </w:pPr>
      <w:r>
        <w:separator/>
      </w:r>
    </w:p>
  </w:footnote>
  <w:footnote w:type="continuationSeparator" w:id="0">
    <w:p w:rsidR="00964B9E" w:rsidRDefault="00964B9E" w:rsidP="0096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E" w:rsidRDefault="00B85C09">
    <w:pPr>
      <w:pStyle w:val="Header"/>
    </w:pPr>
    <w:bookmarkStart w:id="1" w:name="/"/>
    <w:bookmarkStart w:id="2" w:name="Request_for_Proposals_–_New_Investigator"/>
    <w:bookmarkEnd w:id="1"/>
    <w:bookmarkEnd w:id="2"/>
    <w:r>
      <w:rPr>
        <w:noProof/>
      </w:rPr>
      <w:drawing>
        <wp:anchor distT="0" distB="0" distL="114300" distR="114300" simplePos="0" relativeHeight="251659264" behindDoc="0" locked="0" layoutInCell="1" allowOverlap="1" wp14:anchorId="7E9104EC" wp14:editId="1C76BEC2">
          <wp:simplePos x="0" y="0"/>
          <wp:positionH relativeFrom="column">
            <wp:posOffset>12065</wp:posOffset>
          </wp:positionH>
          <wp:positionV relativeFrom="paragraph">
            <wp:posOffset>-52705</wp:posOffset>
          </wp:positionV>
          <wp:extent cx="3438525" cy="793115"/>
          <wp:effectExtent l="0" t="0" r="9525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D57"/>
    <w:multiLevelType w:val="hybridMultilevel"/>
    <w:tmpl w:val="E9E21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A36"/>
    <w:multiLevelType w:val="hybridMultilevel"/>
    <w:tmpl w:val="D8A83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9E"/>
    <w:rsid w:val="001A2EA2"/>
    <w:rsid w:val="002F2416"/>
    <w:rsid w:val="003C38A9"/>
    <w:rsid w:val="00964B9E"/>
    <w:rsid w:val="00B85C09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9E"/>
  </w:style>
  <w:style w:type="paragraph" w:styleId="Footer">
    <w:name w:val="footer"/>
    <w:basedOn w:val="Normal"/>
    <w:link w:val="FooterChar"/>
    <w:uiPriority w:val="99"/>
    <w:unhideWhenUsed/>
    <w:rsid w:val="0096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9E"/>
  </w:style>
  <w:style w:type="paragraph" w:styleId="BalloonText">
    <w:name w:val="Balloon Text"/>
    <w:basedOn w:val="Normal"/>
    <w:link w:val="BalloonTextChar"/>
    <w:uiPriority w:val="99"/>
    <w:semiHidden/>
    <w:unhideWhenUsed/>
    <w:rsid w:val="009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9E"/>
  </w:style>
  <w:style w:type="paragraph" w:styleId="Footer">
    <w:name w:val="footer"/>
    <w:basedOn w:val="Normal"/>
    <w:link w:val="FooterChar"/>
    <w:uiPriority w:val="99"/>
    <w:unhideWhenUsed/>
    <w:rsid w:val="0096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9E"/>
  </w:style>
  <w:style w:type="paragraph" w:styleId="BalloonText">
    <w:name w:val="Balloon Text"/>
    <w:basedOn w:val="Normal"/>
    <w:link w:val="BalloonTextChar"/>
    <w:uiPriority w:val="99"/>
    <w:semiHidden/>
    <w:unhideWhenUsed/>
    <w:rsid w:val="009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Fethke, Nathan B</dc:creator>
  <cp:lastModifiedBy>Fethke, Nathan B</cp:lastModifiedBy>
  <cp:revision>4</cp:revision>
  <dcterms:created xsi:type="dcterms:W3CDTF">2016-02-11T18:20:00Z</dcterms:created>
  <dcterms:modified xsi:type="dcterms:W3CDTF">2016-11-28T15:33:00Z</dcterms:modified>
</cp:coreProperties>
</file>