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37A55" w14:textId="113CA8B1" w:rsidR="005F67DF" w:rsidRDefault="005F67DF" w:rsidP="00774C73">
      <w:pPr>
        <w:pBdr>
          <w:bottom w:val="single" w:sz="4" w:space="1" w:color="383838"/>
        </w:pBdr>
        <w:rPr>
          <w:rFonts w:ascii="Franklin Gothic Medium" w:hAnsi="Franklin Gothic Medium"/>
          <w:b/>
          <w:color w:val="FFFFFF" w:themeColor="background1"/>
          <w:sz w:val="32"/>
        </w:rPr>
      </w:pPr>
      <w:r w:rsidRPr="001C73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203FAD" wp14:editId="62AEE75A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263640" cy="638175"/>
                <wp:effectExtent l="19050" t="19050" r="2286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63817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 w="38100">
                          <a:solidFill>
                            <a:srgbClr val="383838"/>
                          </a:solidFill>
                        </a:ln>
                        <a:effectLst/>
                      </wps:spPr>
                      <wps:txbx>
                        <w:txbxContent>
                          <w:p w14:paraId="2950864B" w14:textId="77777777" w:rsidR="005F67DF" w:rsidRPr="001C7388" w:rsidRDefault="005F67DF" w:rsidP="005F67DF">
                            <w:pPr>
                              <w:tabs>
                                <w:tab w:val="left" w:pos="1260"/>
                              </w:tabs>
                              <w:spacing w:before="16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1C7388">
                              <w:rPr>
                                <w:rFonts w:ascii="Franklin Gothic Medium" w:hAnsi="Franklin Gothic Medium"/>
                                <w:b/>
                                <w:color w:val="FFFFFF" w:themeColor="background1"/>
                                <w:sz w:val="32"/>
                              </w:rPr>
                              <w:t xml:space="preserve">FOCUS THE EVALUATION AND DEVELOP EVALUATION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03FA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1.5pt;width:493.2pt;height:50.2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" fillcolor="#606060" strokecolor="#383838" strokeweight="3pt">
                <v:textbox>
                  <w:txbxContent>
                    <w:p w14:paraId="2950864B" w14:textId="77777777" w:rsidR="005F67DF" w:rsidRPr="001C7388" w:rsidRDefault="005F67DF" w:rsidP="005F67DF">
                      <w:pPr>
                        <w:tabs>
                          <w:tab w:val="left" w:pos="1260"/>
                        </w:tabs>
                        <w:spacing w:before="160"/>
                        <w:jc w:val="center"/>
                        <w:rPr>
                          <w:rFonts w:ascii="Franklin Gothic Medium" w:hAnsi="Franklin Gothic Medium"/>
                          <w:b/>
                          <w:color w:val="FFFFFF" w:themeColor="background1"/>
                          <w:sz w:val="32"/>
                        </w:rPr>
                      </w:pPr>
                      <w:r w:rsidRPr="001C7388">
                        <w:rPr>
                          <w:rFonts w:ascii="Franklin Gothic Medium" w:hAnsi="Franklin Gothic Medium"/>
                          <w:b/>
                          <w:color w:val="FFFFFF" w:themeColor="background1"/>
                          <w:sz w:val="32"/>
                        </w:rPr>
                        <w:t xml:space="preserve">FOCUS THE EVALUATION AND DEVELOP EVALUATION QUESTIONS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B8CAD3" w14:textId="77777777" w:rsidR="005F67DF" w:rsidRDefault="005F67DF">
      <w:pPr>
        <w:rPr>
          <w:rFonts w:ascii="Franklin Gothic Medium" w:hAnsi="Franklin Gothic Medium"/>
          <w:b/>
          <w:color w:val="FFFFFF" w:themeColor="background1"/>
          <w:sz w:val="32"/>
        </w:rPr>
      </w:pPr>
    </w:p>
    <w:p w14:paraId="6A49C01D" w14:textId="1E7AC897" w:rsidR="005F67DF" w:rsidRDefault="005F67DF">
      <w:pPr>
        <w:rPr>
          <w:rFonts w:ascii="Franklin Gothic Medium" w:hAnsi="Franklin Gothic Medium"/>
          <w:b/>
          <w:color w:val="FFFFFF" w:themeColor="background1"/>
          <w:sz w:val="32"/>
        </w:rPr>
      </w:pPr>
      <w:r w:rsidRPr="001C73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D22EBC" wp14:editId="5442BE83">
                <wp:simplePos x="0" y="0"/>
                <wp:positionH relativeFrom="margin">
                  <wp:align>center</wp:align>
                </wp:positionH>
                <wp:positionV relativeFrom="paragraph">
                  <wp:posOffset>154940</wp:posOffset>
                </wp:positionV>
                <wp:extent cx="6263640" cy="1737995"/>
                <wp:effectExtent l="19050" t="19050" r="22860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1737995"/>
                        </a:xfrm>
                        <a:prstGeom prst="rect">
                          <a:avLst/>
                        </a:prstGeom>
                        <a:solidFill>
                          <a:srgbClr val="FEF8D2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68C0D" w14:textId="77777777" w:rsidR="005F67DF" w:rsidRPr="005F67DF" w:rsidRDefault="005F67DF" w:rsidP="005F67DF">
                            <w:pPr>
                              <w:rPr>
                                <w:rFonts w:ascii="Arial" w:hAnsi="Arial" w:cs="Arial"/>
                                <w:sz w:val="24"/>
                                <w:szCs w:val="26"/>
                              </w:rPr>
                            </w:pPr>
                            <w:r w:rsidRPr="005F67DF">
                              <w:rPr>
                                <w:rFonts w:ascii="Arial" w:hAnsi="Arial" w:cs="Arial"/>
                                <w:sz w:val="24"/>
                                <w:szCs w:val="26"/>
                              </w:rPr>
                              <w:t xml:space="preserve">Setting SMART objectives and establishing a clear focus for your evaluation are critical steps in evaluating your program. </w:t>
                            </w:r>
                          </w:p>
                          <w:p w14:paraId="35C7929C" w14:textId="77777777" w:rsidR="005F67DF" w:rsidRPr="005F67DF" w:rsidRDefault="005F67DF" w:rsidP="005F67DF">
                            <w:pPr>
                              <w:rPr>
                                <w:rFonts w:ascii="Arial" w:hAnsi="Arial" w:cs="Arial"/>
                                <w:sz w:val="24"/>
                                <w:szCs w:val="26"/>
                              </w:rPr>
                            </w:pPr>
                            <w:r w:rsidRPr="005F67DF">
                              <w:rPr>
                                <w:rFonts w:ascii="Arial" w:hAnsi="Arial" w:cs="Arial"/>
                                <w:sz w:val="24"/>
                                <w:szCs w:val="26"/>
                              </w:rPr>
                              <w:t>This handout will help you to:</w:t>
                            </w:r>
                          </w:p>
                          <w:p w14:paraId="445033E0" w14:textId="77777777" w:rsidR="005F67DF" w:rsidRPr="005F67DF" w:rsidRDefault="005F67DF" w:rsidP="00774C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EF8D2"/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6"/>
                              </w:rPr>
                            </w:pPr>
                            <w:r w:rsidRPr="005F67DF">
                              <w:rPr>
                                <w:rFonts w:ascii="Arial" w:hAnsi="Arial" w:cs="Arial"/>
                                <w:sz w:val="24"/>
                                <w:szCs w:val="26"/>
                              </w:rPr>
                              <w:t xml:space="preserve">Develop SMART objectives for your organization </w:t>
                            </w:r>
                          </w:p>
                          <w:p w14:paraId="53E303F9" w14:textId="77777777" w:rsidR="005F67DF" w:rsidRPr="005F67DF" w:rsidRDefault="005F67DF" w:rsidP="005F67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contextualSpacing w:val="0"/>
                              <w:rPr>
                                <w:rFonts w:ascii="Arial" w:hAnsi="Arial" w:cs="Arial"/>
                                <w:sz w:val="24"/>
                                <w:szCs w:val="26"/>
                              </w:rPr>
                            </w:pPr>
                            <w:r w:rsidRPr="005F67DF">
                              <w:rPr>
                                <w:rFonts w:ascii="Arial" w:hAnsi="Arial" w:cs="Arial"/>
                                <w:sz w:val="24"/>
                                <w:szCs w:val="26"/>
                              </w:rPr>
                              <w:t>Begin planning your organization’s evaluation plan</w:t>
                            </w:r>
                          </w:p>
                          <w:p w14:paraId="471C3B01" w14:textId="526681BD" w:rsidR="005F67DF" w:rsidRPr="005F67DF" w:rsidRDefault="005F67DF" w:rsidP="005F67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6"/>
                              </w:rPr>
                            </w:pPr>
                            <w:r w:rsidRPr="005F67DF">
                              <w:rPr>
                                <w:rFonts w:ascii="Arial" w:hAnsi="Arial" w:cs="Arial"/>
                                <w:b/>
                                <w:sz w:val="24"/>
                                <w:szCs w:val="26"/>
                              </w:rPr>
                              <w:t>Following the example below, develop one or more SMART objective(s) for your organization’s program.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D22EBC" id="Text Box 1" o:spid="_x0000_s1027" type="#_x0000_t202" style="position:absolute;margin-left:0;margin-top:12.2pt;width:493.2pt;height:136.85pt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" fillcolor="#fef8d2" strokecolor="white [3212]" strokeweight="2.25pt">
                <v:textbox style="mso-fit-shape-to-text:t">
                  <w:txbxContent>
                    <w:p w14:paraId="04D68C0D" w14:textId="77777777" w:rsidR="005F67DF" w:rsidRPr="005F67DF" w:rsidRDefault="005F67DF" w:rsidP="005F67DF">
                      <w:pPr>
                        <w:rPr>
                          <w:rFonts w:ascii="Arial" w:hAnsi="Arial" w:cs="Arial"/>
                          <w:sz w:val="24"/>
                          <w:szCs w:val="26"/>
                        </w:rPr>
                      </w:pPr>
                      <w:r w:rsidRPr="005F67DF">
                        <w:rPr>
                          <w:rFonts w:ascii="Arial" w:hAnsi="Arial" w:cs="Arial"/>
                          <w:sz w:val="24"/>
                          <w:szCs w:val="26"/>
                        </w:rPr>
                        <w:t xml:space="preserve">Setting SMART objectives and establishing a clear focus for your evaluation are critical steps in evaluating your program. </w:t>
                      </w:r>
                    </w:p>
                    <w:p w14:paraId="35C7929C" w14:textId="77777777" w:rsidR="005F67DF" w:rsidRPr="005F67DF" w:rsidRDefault="005F67DF" w:rsidP="005F67DF">
                      <w:pPr>
                        <w:rPr>
                          <w:rFonts w:ascii="Arial" w:hAnsi="Arial" w:cs="Arial"/>
                          <w:sz w:val="24"/>
                          <w:szCs w:val="26"/>
                        </w:rPr>
                      </w:pPr>
                      <w:r w:rsidRPr="005F67DF">
                        <w:rPr>
                          <w:rFonts w:ascii="Arial" w:hAnsi="Arial" w:cs="Arial"/>
                          <w:sz w:val="24"/>
                          <w:szCs w:val="26"/>
                        </w:rPr>
                        <w:t>This handout will help you to:</w:t>
                      </w:r>
                    </w:p>
                    <w:p w14:paraId="445033E0" w14:textId="77777777" w:rsidR="005F67DF" w:rsidRPr="005F67DF" w:rsidRDefault="005F67DF" w:rsidP="00774C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EF8D2"/>
                        <w:contextualSpacing w:val="0"/>
                        <w:rPr>
                          <w:rFonts w:ascii="Arial" w:hAnsi="Arial" w:cs="Arial"/>
                          <w:sz w:val="24"/>
                          <w:szCs w:val="26"/>
                        </w:rPr>
                      </w:pPr>
                      <w:r w:rsidRPr="005F67DF">
                        <w:rPr>
                          <w:rFonts w:ascii="Arial" w:hAnsi="Arial" w:cs="Arial"/>
                          <w:sz w:val="24"/>
                          <w:szCs w:val="26"/>
                        </w:rPr>
                        <w:t xml:space="preserve">Develop SMART objectives for your organization </w:t>
                      </w:r>
                    </w:p>
                    <w:p w14:paraId="53E303F9" w14:textId="77777777" w:rsidR="005F67DF" w:rsidRPr="005F67DF" w:rsidRDefault="005F67DF" w:rsidP="005F67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contextualSpacing w:val="0"/>
                        <w:rPr>
                          <w:rFonts w:ascii="Arial" w:hAnsi="Arial" w:cs="Arial"/>
                          <w:sz w:val="24"/>
                          <w:szCs w:val="26"/>
                        </w:rPr>
                      </w:pPr>
                      <w:r w:rsidRPr="005F67DF">
                        <w:rPr>
                          <w:rFonts w:ascii="Arial" w:hAnsi="Arial" w:cs="Arial"/>
                          <w:sz w:val="24"/>
                          <w:szCs w:val="26"/>
                        </w:rPr>
                        <w:t>Begin planning your organization’s evaluation plan</w:t>
                      </w:r>
                    </w:p>
                    <w:p w14:paraId="471C3B01" w14:textId="526681BD" w:rsidR="005F67DF" w:rsidRPr="005F67DF" w:rsidRDefault="005F67DF" w:rsidP="005F67DF">
                      <w:pPr>
                        <w:rPr>
                          <w:rFonts w:ascii="Arial" w:hAnsi="Arial" w:cs="Arial"/>
                          <w:b/>
                          <w:sz w:val="24"/>
                          <w:szCs w:val="26"/>
                        </w:rPr>
                      </w:pPr>
                      <w:r w:rsidRPr="005F67DF">
                        <w:rPr>
                          <w:rFonts w:ascii="Arial" w:hAnsi="Arial" w:cs="Arial"/>
                          <w:b/>
                          <w:sz w:val="24"/>
                          <w:szCs w:val="26"/>
                        </w:rPr>
                        <w:t>Following the example below, develop one or more SMART objective(s) for your organization’s program.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794151" w14:textId="77777777" w:rsidR="005F67DF" w:rsidRDefault="005F67DF">
      <w:pPr>
        <w:rPr>
          <w:rFonts w:ascii="Franklin Gothic Medium" w:hAnsi="Franklin Gothic Medium"/>
          <w:b/>
          <w:color w:val="FFFFFF" w:themeColor="background1"/>
          <w:sz w:val="32"/>
        </w:rPr>
      </w:pPr>
    </w:p>
    <w:p w14:paraId="78CB9817" w14:textId="77777777" w:rsidR="005F67DF" w:rsidRDefault="005F67DF">
      <w:pPr>
        <w:rPr>
          <w:rFonts w:ascii="Franklin Gothic Medium" w:hAnsi="Franklin Gothic Medium"/>
          <w:b/>
          <w:color w:val="FFFFFF" w:themeColor="background1"/>
          <w:sz w:val="32"/>
        </w:rPr>
      </w:pPr>
    </w:p>
    <w:p w14:paraId="35969820" w14:textId="77777777" w:rsidR="005F67DF" w:rsidRDefault="005F67DF">
      <w:pPr>
        <w:rPr>
          <w:rFonts w:ascii="Franklin Gothic Medium" w:hAnsi="Franklin Gothic Medium"/>
          <w:b/>
          <w:color w:val="FFFFFF" w:themeColor="background1"/>
          <w:sz w:val="32"/>
        </w:rPr>
      </w:pPr>
    </w:p>
    <w:p w14:paraId="6D56E182" w14:textId="77777777" w:rsidR="005F67DF" w:rsidRDefault="005F67DF">
      <w:pPr>
        <w:rPr>
          <w:rFonts w:ascii="Franklin Gothic Medium" w:hAnsi="Franklin Gothic Medium"/>
          <w:b/>
          <w:color w:val="FFFFFF" w:themeColor="background1"/>
          <w:sz w:val="32"/>
        </w:rPr>
      </w:pPr>
    </w:p>
    <w:p w14:paraId="391628EB" w14:textId="77777777" w:rsidR="005F67DF" w:rsidRDefault="005F67DF">
      <w:pPr>
        <w:rPr>
          <w:rFonts w:ascii="Franklin Gothic Medium" w:hAnsi="Franklin Gothic Medium"/>
          <w:b/>
          <w:color w:val="FFFFFF" w:themeColor="background1"/>
          <w:sz w:val="32"/>
        </w:rPr>
      </w:pPr>
    </w:p>
    <w:p w14:paraId="222CA068" w14:textId="77777777" w:rsidR="005F67DF" w:rsidRDefault="005F67DF">
      <w:pPr>
        <w:rPr>
          <w:rFonts w:ascii="Franklin Gothic Medium" w:hAnsi="Franklin Gothic Medium"/>
          <w:b/>
          <w:color w:val="FFFFFF" w:themeColor="background1"/>
          <w:sz w:val="32"/>
        </w:rPr>
      </w:pPr>
    </w:p>
    <w:p w14:paraId="375AB8E4" w14:textId="2DB3C3A4" w:rsidR="00A56CA1" w:rsidRPr="00A56CA1" w:rsidRDefault="00A56CA1">
      <w:pPr>
        <w:rPr>
          <w:rFonts w:ascii="Franklin Gothic Medium" w:hAnsi="Franklin Gothic Medium"/>
          <w:b/>
          <w:sz w:val="32"/>
        </w:rPr>
      </w:pPr>
      <w:r>
        <w:rPr>
          <w:rFonts w:ascii="Franklin Gothic Medium" w:hAnsi="Franklin Gothic Medium"/>
          <w:b/>
          <w:sz w:val="32"/>
        </w:rPr>
        <w:t>Example Objective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369"/>
        <w:gridCol w:w="3865"/>
      </w:tblGrid>
      <w:tr w:rsidR="005F67DF" w:rsidRPr="00965890" w14:paraId="7D1A40FF" w14:textId="77777777" w:rsidTr="00774C73">
        <w:tc>
          <w:tcPr>
            <w:tcW w:w="3116" w:type="dxa"/>
          </w:tcPr>
          <w:p w14:paraId="37AE56A5" w14:textId="77777777" w:rsidR="005F67DF" w:rsidRPr="00965890" w:rsidRDefault="005F67DF" w:rsidP="002137B4">
            <w:pPr>
              <w:jc w:val="center"/>
              <w:rPr>
                <w:rFonts w:ascii="Arial" w:hAnsi="Arial" w:cs="Arial"/>
                <w:b/>
              </w:rPr>
            </w:pPr>
            <w:r w:rsidRPr="00965890">
              <w:rPr>
                <w:rFonts w:ascii="Arial" w:hAnsi="Arial" w:cs="Arial"/>
                <w:b/>
              </w:rPr>
              <w:t>Step</w:t>
            </w:r>
          </w:p>
        </w:tc>
        <w:tc>
          <w:tcPr>
            <w:tcW w:w="2369" w:type="dxa"/>
          </w:tcPr>
          <w:p w14:paraId="363ED5D4" w14:textId="77777777" w:rsidR="005F67DF" w:rsidRPr="00965890" w:rsidRDefault="005F67DF" w:rsidP="002137B4">
            <w:pPr>
              <w:jc w:val="center"/>
              <w:rPr>
                <w:rFonts w:ascii="Arial" w:hAnsi="Arial" w:cs="Arial"/>
                <w:b/>
              </w:rPr>
            </w:pPr>
            <w:r w:rsidRPr="00965890">
              <w:rPr>
                <w:rFonts w:ascii="Arial" w:hAnsi="Arial" w:cs="Arial"/>
                <w:b/>
              </w:rPr>
              <w:t>Specifics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14:paraId="239DF059" w14:textId="77777777" w:rsidR="005F67DF" w:rsidRPr="00965890" w:rsidRDefault="005F67DF" w:rsidP="002137B4">
            <w:pPr>
              <w:jc w:val="center"/>
              <w:rPr>
                <w:rFonts w:ascii="Arial" w:hAnsi="Arial" w:cs="Arial"/>
                <w:b/>
              </w:rPr>
            </w:pPr>
            <w:r w:rsidRPr="00965890">
              <w:rPr>
                <w:rFonts w:ascii="Arial" w:hAnsi="Arial" w:cs="Arial"/>
                <w:b/>
              </w:rPr>
              <w:t>Components of your SMART objective</w:t>
            </w:r>
          </w:p>
        </w:tc>
      </w:tr>
      <w:tr w:rsidR="005F67DF" w:rsidRPr="00965890" w14:paraId="324040D8" w14:textId="77777777" w:rsidTr="00774C73">
        <w:trPr>
          <w:trHeight w:val="1160"/>
        </w:trPr>
        <w:tc>
          <w:tcPr>
            <w:tcW w:w="3116" w:type="dxa"/>
            <w:vAlign w:val="center"/>
          </w:tcPr>
          <w:p w14:paraId="733C7F74" w14:textId="77777777" w:rsidR="005F67DF" w:rsidRPr="00965890" w:rsidRDefault="005F67DF" w:rsidP="005F67DF">
            <w:pPr>
              <w:pStyle w:val="ListParagraph"/>
              <w:numPr>
                <w:ilvl w:val="0"/>
                <w:numId w:val="8"/>
              </w:numPr>
              <w:ind w:left="427"/>
              <w:rPr>
                <w:rFonts w:ascii="Arial" w:hAnsi="Arial" w:cs="Arial"/>
              </w:rPr>
            </w:pPr>
            <w:r w:rsidRPr="00965890">
              <w:rPr>
                <w:rFonts w:ascii="Arial" w:hAnsi="Arial" w:cs="Arial"/>
              </w:rPr>
              <w:t>Set time frame for the objective.</w:t>
            </w:r>
          </w:p>
        </w:tc>
        <w:tc>
          <w:tcPr>
            <w:tcW w:w="2369" w:type="dxa"/>
            <w:vAlign w:val="center"/>
          </w:tcPr>
          <w:p w14:paraId="72F2790D" w14:textId="77777777" w:rsidR="005F67DF" w:rsidRPr="00965890" w:rsidRDefault="005F67DF" w:rsidP="002137B4">
            <w:pPr>
              <w:rPr>
                <w:rFonts w:ascii="Arial" w:hAnsi="Arial" w:cs="Arial"/>
              </w:rPr>
            </w:pPr>
            <w:r w:rsidRPr="00965890">
              <w:rPr>
                <w:rFonts w:ascii="Arial" w:hAnsi="Arial" w:cs="Arial"/>
              </w:rPr>
              <w:t>By such and such time…</w:t>
            </w:r>
          </w:p>
        </w:tc>
        <w:tc>
          <w:tcPr>
            <w:tcW w:w="3865" w:type="dxa"/>
            <w:tcBorders>
              <w:bottom w:val="single" w:sz="4" w:space="0" w:color="383838"/>
            </w:tcBorders>
            <w:vAlign w:val="center"/>
          </w:tcPr>
          <w:p w14:paraId="5B1AE7EC" w14:textId="7647F7C7" w:rsidR="005F67DF" w:rsidRPr="00965890" w:rsidRDefault="005F67DF" w:rsidP="00A56C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Within </w:t>
            </w:r>
            <w:r w:rsidR="00A56CA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="00A56CA1">
              <w:rPr>
                <w:rFonts w:ascii="Arial" w:hAnsi="Arial" w:cs="Arial"/>
              </w:rPr>
              <w:t>month of enrolling in the employee worksite wellness program,</w:t>
            </w:r>
          </w:p>
        </w:tc>
      </w:tr>
      <w:tr w:rsidR="005F67DF" w:rsidRPr="00965890" w14:paraId="4E4D8EC9" w14:textId="77777777" w:rsidTr="00774C73">
        <w:trPr>
          <w:trHeight w:val="1070"/>
        </w:trPr>
        <w:tc>
          <w:tcPr>
            <w:tcW w:w="3116" w:type="dxa"/>
            <w:vAlign w:val="center"/>
          </w:tcPr>
          <w:p w14:paraId="66047ED3" w14:textId="77777777" w:rsidR="005F67DF" w:rsidRPr="00965890" w:rsidRDefault="005F67DF" w:rsidP="005F67DF">
            <w:pPr>
              <w:pStyle w:val="ListParagraph"/>
              <w:numPr>
                <w:ilvl w:val="0"/>
                <w:numId w:val="8"/>
              </w:numPr>
              <w:ind w:left="427"/>
              <w:rPr>
                <w:rFonts w:ascii="Arial" w:hAnsi="Arial" w:cs="Arial"/>
              </w:rPr>
            </w:pPr>
            <w:r w:rsidRPr="00965890">
              <w:rPr>
                <w:rFonts w:ascii="Arial" w:hAnsi="Arial" w:cs="Arial"/>
              </w:rPr>
              <w:t>Set the threshold for the target audience.</w:t>
            </w:r>
          </w:p>
        </w:tc>
        <w:tc>
          <w:tcPr>
            <w:tcW w:w="2369" w:type="dxa"/>
            <w:vAlign w:val="center"/>
          </w:tcPr>
          <w:p w14:paraId="5582551E" w14:textId="77777777" w:rsidR="005F67DF" w:rsidRPr="00965890" w:rsidRDefault="005F67DF" w:rsidP="002137B4">
            <w:pPr>
              <w:rPr>
                <w:rFonts w:ascii="Arial" w:hAnsi="Arial" w:cs="Arial"/>
              </w:rPr>
            </w:pPr>
            <w:r w:rsidRPr="00965890">
              <w:rPr>
                <w:rFonts w:ascii="Arial" w:hAnsi="Arial" w:cs="Arial"/>
              </w:rPr>
              <w:t>____ % or _____#</w:t>
            </w:r>
          </w:p>
        </w:tc>
        <w:tc>
          <w:tcPr>
            <w:tcW w:w="3865" w:type="dxa"/>
            <w:tcBorders>
              <w:top w:val="single" w:sz="4" w:space="0" w:color="383838"/>
            </w:tcBorders>
            <w:vAlign w:val="center"/>
          </w:tcPr>
          <w:p w14:paraId="04085265" w14:textId="16F7FAA9" w:rsidR="005F67DF" w:rsidRPr="00965890" w:rsidRDefault="005F67DF" w:rsidP="00A56C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 least </w:t>
            </w:r>
            <w:r w:rsidR="00A56CA1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 xml:space="preserve">% of program </w:t>
            </w:r>
            <w:r w:rsidR="00A56CA1">
              <w:rPr>
                <w:rFonts w:ascii="Arial" w:hAnsi="Arial" w:cs="Arial"/>
              </w:rPr>
              <w:t>enrollees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F67DF" w:rsidRPr="00965890" w14:paraId="6A423132" w14:textId="77777777" w:rsidTr="00A56CA1">
        <w:trPr>
          <w:trHeight w:val="1250"/>
        </w:trPr>
        <w:tc>
          <w:tcPr>
            <w:tcW w:w="3116" w:type="dxa"/>
            <w:vAlign w:val="center"/>
          </w:tcPr>
          <w:p w14:paraId="106B814D" w14:textId="77777777" w:rsidR="005F67DF" w:rsidRPr="00965890" w:rsidRDefault="005F67DF" w:rsidP="005F67DF">
            <w:pPr>
              <w:pStyle w:val="ListParagraph"/>
              <w:numPr>
                <w:ilvl w:val="0"/>
                <w:numId w:val="8"/>
              </w:numPr>
              <w:ind w:left="427"/>
              <w:rPr>
                <w:rFonts w:ascii="Arial" w:hAnsi="Arial" w:cs="Arial"/>
              </w:rPr>
            </w:pPr>
            <w:r w:rsidRPr="00965890">
              <w:rPr>
                <w:rFonts w:ascii="Arial" w:hAnsi="Arial" w:cs="Arial"/>
              </w:rPr>
              <w:t>Describe the desired change (behavior, knowledge, or attitude).</w:t>
            </w:r>
          </w:p>
        </w:tc>
        <w:tc>
          <w:tcPr>
            <w:tcW w:w="2369" w:type="dxa"/>
            <w:vAlign w:val="center"/>
          </w:tcPr>
          <w:p w14:paraId="074C1701" w14:textId="77777777" w:rsidR="005F67DF" w:rsidRPr="00965890" w:rsidRDefault="005F67DF" w:rsidP="002137B4">
            <w:pPr>
              <w:rPr>
                <w:rFonts w:ascii="Arial" w:hAnsi="Arial" w:cs="Arial"/>
              </w:rPr>
            </w:pPr>
            <w:r w:rsidRPr="00965890">
              <w:rPr>
                <w:rFonts w:ascii="Arial" w:hAnsi="Arial" w:cs="Arial"/>
              </w:rPr>
              <w:t>will do…or will know…or will perceive</w:t>
            </w:r>
          </w:p>
        </w:tc>
        <w:tc>
          <w:tcPr>
            <w:tcW w:w="3865" w:type="dxa"/>
            <w:vAlign w:val="center"/>
          </w:tcPr>
          <w:p w14:paraId="0D1B4567" w14:textId="6C4891FC" w:rsidR="005F67DF" w:rsidRPr="00965890" w:rsidRDefault="00A56CA1" w:rsidP="00A56C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identify two or more dietary behaviors that they will commit to adopting in the following year</w:t>
            </w:r>
          </w:p>
        </w:tc>
      </w:tr>
      <w:tr w:rsidR="005F67DF" w:rsidRPr="00965890" w14:paraId="7BC3865E" w14:textId="77777777" w:rsidTr="00A56CA1">
        <w:trPr>
          <w:trHeight w:val="1340"/>
        </w:trPr>
        <w:tc>
          <w:tcPr>
            <w:tcW w:w="3116" w:type="dxa"/>
            <w:vAlign w:val="center"/>
          </w:tcPr>
          <w:p w14:paraId="08662E86" w14:textId="77777777" w:rsidR="005F67DF" w:rsidRPr="00965890" w:rsidRDefault="005F67DF" w:rsidP="005F67DF">
            <w:pPr>
              <w:pStyle w:val="ListParagraph"/>
              <w:numPr>
                <w:ilvl w:val="0"/>
                <w:numId w:val="8"/>
              </w:numPr>
              <w:ind w:left="427"/>
              <w:rPr>
                <w:rFonts w:ascii="Arial" w:hAnsi="Arial" w:cs="Arial"/>
              </w:rPr>
            </w:pPr>
            <w:r w:rsidRPr="00965890">
              <w:rPr>
                <w:rFonts w:ascii="Arial" w:hAnsi="Arial" w:cs="Arial"/>
              </w:rPr>
              <w:t xml:space="preserve">Describe the measurement approach. </w:t>
            </w:r>
          </w:p>
        </w:tc>
        <w:tc>
          <w:tcPr>
            <w:tcW w:w="2369" w:type="dxa"/>
            <w:vAlign w:val="center"/>
          </w:tcPr>
          <w:p w14:paraId="5313789C" w14:textId="77777777" w:rsidR="005F67DF" w:rsidRPr="00965890" w:rsidRDefault="005F67DF" w:rsidP="002137B4">
            <w:pPr>
              <w:rPr>
                <w:rFonts w:ascii="Arial" w:hAnsi="Arial" w:cs="Arial"/>
              </w:rPr>
            </w:pPr>
            <w:proofErr w:type="gramStart"/>
            <w:r w:rsidRPr="00965890">
              <w:rPr>
                <w:rFonts w:ascii="Arial" w:hAnsi="Arial" w:cs="Arial"/>
              </w:rPr>
              <w:t>as</w:t>
            </w:r>
            <w:proofErr w:type="gramEnd"/>
            <w:r w:rsidRPr="00965890">
              <w:rPr>
                <w:rFonts w:ascii="Arial" w:hAnsi="Arial" w:cs="Arial"/>
              </w:rPr>
              <w:t xml:space="preserve"> measured by…</w:t>
            </w:r>
          </w:p>
        </w:tc>
        <w:tc>
          <w:tcPr>
            <w:tcW w:w="3865" w:type="dxa"/>
            <w:vAlign w:val="center"/>
          </w:tcPr>
          <w:p w14:paraId="2D06DFC6" w14:textId="0997B1D5" w:rsidR="005F67DF" w:rsidRPr="00965890" w:rsidRDefault="00A56CA1" w:rsidP="00A56CA1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as</w:t>
            </w:r>
            <w:proofErr w:type="gramEnd"/>
            <w:r>
              <w:rPr>
                <w:rFonts w:ascii="Arial" w:hAnsi="Arial" w:cs="Arial"/>
              </w:rPr>
              <w:t xml:space="preserve"> measured by a participant survey.</w:t>
            </w:r>
          </w:p>
        </w:tc>
      </w:tr>
      <w:tr w:rsidR="005F67DF" w:rsidRPr="00965890" w14:paraId="10B388B4" w14:textId="77777777" w:rsidTr="00A56CA1">
        <w:trPr>
          <w:trHeight w:val="1250"/>
        </w:trPr>
        <w:tc>
          <w:tcPr>
            <w:tcW w:w="3116" w:type="dxa"/>
          </w:tcPr>
          <w:p w14:paraId="1706C361" w14:textId="4D834DE3" w:rsidR="005F67DF" w:rsidRPr="00965890" w:rsidRDefault="00A56CA1" w:rsidP="002137B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Example</w:t>
            </w:r>
            <w:r w:rsidR="005F67DF" w:rsidRPr="00965890">
              <w:rPr>
                <w:rFonts w:ascii="Arial" w:hAnsi="Arial" w:cs="Arial"/>
                <w:b/>
              </w:rPr>
              <w:t xml:space="preserve"> Objective: </w:t>
            </w:r>
          </w:p>
        </w:tc>
        <w:tc>
          <w:tcPr>
            <w:tcW w:w="6234" w:type="dxa"/>
            <w:gridSpan w:val="2"/>
          </w:tcPr>
          <w:p w14:paraId="79822432" w14:textId="414FCEFD" w:rsidR="005F67DF" w:rsidRPr="00965890" w:rsidRDefault="00A56CA1" w:rsidP="002137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Within 1 month of enrolling in the employee worksite wellness program, at least 35% of program enrollees will identify two or more dietary behaviors they will commit to adopting in the following year, as measured by a participant survey. </w:t>
            </w:r>
          </w:p>
        </w:tc>
      </w:tr>
    </w:tbl>
    <w:p w14:paraId="2E0CAF50" w14:textId="77777777" w:rsidR="005F67DF" w:rsidRDefault="005F67DF">
      <w:pPr>
        <w:rPr>
          <w:rFonts w:ascii="Franklin Gothic Medium" w:hAnsi="Franklin Gothic Medium"/>
          <w:b/>
          <w:color w:val="FFFFFF" w:themeColor="background1"/>
          <w:sz w:val="32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970"/>
        <w:gridCol w:w="2790"/>
        <w:gridCol w:w="3865"/>
      </w:tblGrid>
      <w:tr w:rsidR="005F67DF" w:rsidRPr="005F67DF" w14:paraId="160AFA66" w14:textId="77777777" w:rsidTr="005F67DF">
        <w:tc>
          <w:tcPr>
            <w:tcW w:w="2970" w:type="dxa"/>
          </w:tcPr>
          <w:p w14:paraId="21FEF5AE" w14:textId="77777777" w:rsidR="005F67DF" w:rsidRPr="005F67DF" w:rsidRDefault="005F67DF" w:rsidP="002137B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F67DF">
              <w:rPr>
                <w:rFonts w:ascii="Arial" w:hAnsi="Arial" w:cs="Arial"/>
                <w:b/>
                <w:sz w:val="24"/>
              </w:rPr>
              <w:lastRenderedPageBreak/>
              <w:t>Step</w:t>
            </w:r>
          </w:p>
        </w:tc>
        <w:tc>
          <w:tcPr>
            <w:tcW w:w="2790" w:type="dxa"/>
          </w:tcPr>
          <w:p w14:paraId="4D23D10D" w14:textId="77777777" w:rsidR="005F67DF" w:rsidRPr="005F67DF" w:rsidRDefault="005F67DF" w:rsidP="002137B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F67DF">
              <w:rPr>
                <w:rFonts w:ascii="Arial" w:hAnsi="Arial" w:cs="Arial"/>
                <w:b/>
                <w:sz w:val="24"/>
              </w:rPr>
              <w:t>Specifics</w:t>
            </w:r>
          </w:p>
        </w:tc>
        <w:tc>
          <w:tcPr>
            <w:tcW w:w="3865" w:type="dxa"/>
          </w:tcPr>
          <w:p w14:paraId="7217CC71" w14:textId="77777777" w:rsidR="005F67DF" w:rsidRPr="005F67DF" w:rsidRDefault="005F67DF" w:rsidP="002137B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F67DF">
              <w:rPr>
                <w:rFonts w:ascii="Arial" w:hAnsi="Arial" w:cs="Arial"/>
                <w:b/>
                <w:sz w:val="24"/>
              </w:rPr>
              <w:t>Components of your SMART objective</w:t>
            </w:r>
          </w:p>
        </w:tc>
      </w:tr>
      <w:tr w:rsidR="005F67DF" w:rsidRPr="005F67DF" w14:paraId="64BAFC25" w14:textId="77777777" w:rsidTr="00A56CA1">
        <w:trPr>
          <w:trHeight w:val="2312"/>
        </w:trPr>
        <w:tc>
          <w:tcPr>
            <w:tcW w:w="2970" w:type="dxa"/>
            <w:vAlign w:val="center"/>
          </w:tcPr>
          <w:p w14:paraId="3E34CB89" w14:textId="77777777" w:rsidR="005F67DF" w:rsidRPr="005F67DF" w:rsidRDefault="005F67DF" w:rsidP="005F67DF">
            <w:pPr>
              <w:pStyle w:val="ListParagraph"/>
              <w:numPr>
                <w:ilvl w:val="0"/>
                <w:numId w:val="8"/>
              </w:numPr>
              <w:ind w:left="427"/>
              <w:rPr>
                <w:rFonts w:ascii="Arial" w:hAnsi="Arial" w:cs="Arial"/>
                <w:sz w:val="24"/>
              </w:rPr>
            </w:pPr>
            <w:r w:rsidRPr="005F67DF">
              <w:rPr>
                <w:rFonts w:ascii="Arial" w:hAnsi="Arial" w:cs="Arial"/>
                <w:sz w:val="24"/>
              </w:rPr>
              <w:t>Set time frame for the objective.</w:t>
            </w:r>
          </w:p>
        </w:tc>
        <w:tc>
          <w:tcPr>
            <w:tcW w:w="2790" w:type="dxa"/>
            <w:vAlign w:val="center"/>
          </w:tcPr>
          <w:p w14:paraId="0A710E41" w14:textId="77777777" w:rsidR="005F67DF" w:rsidRPr="005F67DF" w:rsidRDefault="005F67DF" w:rsidP="002137B4">
            <w:pPr>
              <w:rPr>
                <w:rFonts w:ascii="Arial" w:hAnsi="Arial" w:cs="Arial"/>
                <w:sz w:val="24"/>
              </w:rPr>
            </w:pPr>
            <w:r w:rsidRPr="005F67DF">
              <w:rPr>
                <w:rFonts w:ascii="Arial" w:hAnsi="Arial" w:cs="Arial"/>
                <w:sz w:val="24"/>
              </w:rPr>
              <w:t>By such and such time…</w:t>
            </w:r>
          </w:p>
        </w:tc>
        <w:tc>
          <w:tcPr>
            <w:tcW w:w="3865" w:type="dxa"/>
          </w:tcPr>
          <w:p w14:paraId="2E3C9208" w14:textId="77777777" w:rsidR="005F67DF" w:rsidRPr="005F67DF" w:rsidRDefault="005F67DF" w:rsidP="002137B4">
            <w:pPr>
              <w:rPr>
                <w:rFonts w:ascii="Arial" w:hAnsi="Arial" w:cs="Arial"/>
                <w:sz w:val="24"/>
              </w:rPr>
            </w:pPr>
          </w:p>
        </w:tc>
      </w:tr>
      <w:tr w:rsidR="005F67DF" w:rsidRPr="005F67DF" w14:paraId="1193D162" w14:textId="77777777" w:rsidTr="00A56CA1">
        <w:trPr>
          <w:trHeight w:val="2420"/>
        </w:trPr>
        <w:tc>
          <w:tcPr>
            <w:tcW w:w="2970" w:type="dxa"/>
            <w:vAlign w:val="center"/>
          </w:tcPr>
          <w:p w14:paraId="7467FCF7" w14:textId="77777777" w:rsidR="005F67DF" w:rsidRPr="005F67DF" w:rsidRDefault="005F67DF" w:rsidP="005F67DF">
            <w:pPr>
              <w:pStyle w:val="ListParagraph"/>
              <w:numPr>
                <w:ilvl w:val="0"/>
                <w:numId w:val="8"/>
              </w:numPr>
              <w:ind w:left="427"/>
              <w:rPr>
                <w:rFonts w:ascii="Arial" w:hAnsi="Arial" w:cs="Arial"/>
                <w:sz w:val="24"/>
              </w:rPr>
            </w:pPr>
            <w:r w:rsidRPr="005F67DF">
              <w:rPr>
                <w:rFonts w:ascii="Arial" w:hAnsi="Arial" w:cs="Arial"/>
                <w:sz w:val="24"/>
              </w:rPr>
              <w:t>Set the threshold for the target audience.</w:t>
            </w:r>
          </w:p>
        </w:tc>
        <w:tc>
          <w:tcPr>
            <w:tcW w:w="2790" w:type="dxa"/>
            <w:vAlign w:val="center"/>
          </w:tcPr>
          <w:p w14:paraId="546094A7" w14:textId="77777777" w:rsidR="005F67DF" w:rsidRPr="005F67DF" w:rsidRDefault="005F67DF" w:rsidP="002137B4">
            <w:pPr>
              <w:rPr>
                <w:rFonts w:ascii="Arial" w:hAnsi="Arial" w:cs="Arial"/>
                <w:sz w:val="24"/>
              </w:rPr>
            </w:pPr>
            <w:r w:rsidRPr="005F67DF">
              <w:rPr>
                <w:rFonts w:ascii="Arial" w:hAnsi="Arial" w:cs="Arial"/>
                <w:sz w:val="24"/>
              </w:rPr>
              <w:t>____ % or _____#</w:t>
            </w:r>
          </w:p>
        </w:tc>
        <w:tc>
          <w:tcPr>
            <w:tcW w:w="3865" w:type="dxa"/>
          </w:tcPr>
          <w:p w14:paraId="1833AD80" w14:textId="77777777" w:rsidR="005F67DF" w:rsidRPr="005F67DF" w:rsidRDefault="005F67DF" w:rsidP="002137B4">
            <w:pPr>
              <w:rPr>
                <w:rFonts w:ascii="Arial" w:hAnsi="Arial" w:cs="Arial"/>
                <w:sz w:val="24"/>
              </w:rPr>
            </w:pPr>
          </w:p>
        </w:tc>
      </w:tr>
      <w:tr w:rsidR="005F67DF" w:rsidRPr="005F67DF" w14:paraId="74461620" w14:textId="77777777" w:rsidTr="00A56CA1">
        <w:trPr>
          <w:trHeight w:val="2330"/>
        </w:trPr>
        <w:tc>
          <w:tcPr>
            <w:tcW w:w="2970" w:type="dxa"/>
            <w:vAlign w:val="center"/>
          </w:tcPr>
          <w:p w14:paraId="6ED453D2" w14:textId="77777777" w:rsidR="005F67DF" w:rsidRPr="005F67DF" w:rsidRDefault="005F67DF" w:rsidP="005F67DF">
            <w:pPr>
              <w:pStyle w:val="ListParagraph"/>
              <w:numPr>
                <w:ilvl w:val="0"/>
                <w:numId w:val="8"/>
              </w:numPr>
              <w:ind w:left="427"/>
              <w:rPr>
                <w:rFonts w:ascii="Arial" w:hAnsi="Arial" w:cs="Arial"/>
                <w:sz w:val="24"/>
              </w:rPr>
            </w:pPr>
            <w:r w:rsidRPr="005F67DF">
              <w:rPr>
                <w:rFonts w:ascii="Arial" w:hAnsi="Arial" w:cs="Arial"/>
                <w:sz w:val="24"/>
              </w:rPr>
              <w:t>Describe the desired change (behavior, knowledge, or attitude).</w:t>
            </w:r>
          </w:p>
        </w:tc>
        <w:tc>
          <w:tcPr>
            <w:tcW w:w="2790" w:type="dxa"/>
            <w:vAlign w:val="center"/>
          </w:tcPr>
          <w:p w14:paraId="62A09A78" w14:textId="77777777" w:rsidR="005F67DF" w:rsidRPr="005F67DF" w:rsidRDefault="005F67DF" w:rsidP="002137B4">
            <w:pPr>
              <w:rPr>
                <w:rFonts w:ascii="Arial" w:hAnsi="Arial" w:cs="Arial"/>
                <w:sz w:val="24"/>
              </w:rPr>
            </w:pPr>
            <w:r w:rsidRPr="005F67DF">
              <w:rPr>
                <w:rFonts w:ascii="Arial" w:hAnsi="Arial" w:cs="Arial"/>
                <w:sz w:val="24"/>
              </w:rPr>
              <w:t>will do…or will know…or will perceive</w:t>
            </w:r>
          </w:p>
        </w:tc>
        <w:tc>
          <w:tcPr>
            <w:tcW w:w="3865" w:type="dxa"/>
          </w:tcPr>
          <w:p w14:paraId="4652DF1C" w14:textId="77777777" w:rsidR="005F67DF" w:rsidRPr="005F67DF" w:rsidRDefault="005F67DF" w:rsidP="002137B4">
            <w:pPr>
              <w:rPr>
                <w:rFonts w:ascii="Arial" w:hAnsi="Arial" w:cs="Arial"/>
                <w:sz w:val="24"/>
              </w:rPr>
            </w:pPr>
          </w:p>
        </w:tc>
      </w:tr>
      <w:tr w:rsidR="005F67DF" w:rsidRPr="005F67DF" w14:paraId="4B671B18" w14:textId="77777777" w:rsidTr="00A56CA1">
        <w:trPr>
          <w:trHeight w:val="2240"/>
        </w:trPr>
        <w:tc>
          <w:tcPr>
            <w:tcW w:w="2970" w:type="dxa"/>
            <w:vAlign w:val="center"/>
          </w:tcPr>
          <w:p w14:paraId="3FCBCB7A" w14:textId="77777777" w:rsidR="005F67DF" w:rsidRPr="005F67DF" w:rsidRDefault="005F67DF" w:rsidP="005F67DF">
            <w:pPr>
              <w:pStyle w:val="ListParagraph"/>
              <w:numPr>
                <w:ilvl w:val="0"/>
                <w:numId w:val="8"/>
              </w:numPr>
              <w:ind w:left="427"/>
              <w:rPr>
                <w:rFonts w:ascii="Arial" w:hAnsi="Arial" w:cs="Arial"/>
                <w:sz w:val="24"/>
              </w:rPr>
            </w:pPr>
            <w:r w:rsidRPr="005F67DF">
              <w:rPr>
                <w:rFonts w:ascii="Arial" w:hAnsi="Arial" w:cs="Arial"/>
                <w:sz w:val="24"/>
              </w:rPr>
              <w:t xml:space="preserve">Describe the measurement approach. </w:t>
            </w:r>
          </w:p>
        </w:tc>
        <w:tc>
          <w:tcPr>
            <w:tcW w:w="2790" w:type="dxa"/>
            <w:vAlign w:val="center"/>
          </w:tcPr>
          <w:p w14:paraId="0849D8EC" w14:textId="77777777" w:rsidR="005F67DF" w:rsidRPr="005F67DF" w:rsidRDefault="005F67DF" w:rsidP="002137B4">
            <w:pPr>
              <w:rPr>
                <w:rFonts w:ascii="Arial" w:hAnsi="Arial" w:cs="Arial"/>
                <w:sz w:val="24"/>
              </w:rPr>
            </w:pPr>
            <w:proofErr w:type="gramStart"/>
            <w:r w:rsidRPr="005F67DF">
              <w:rPr>
                <w:rFonts w:ascii="Arial" w:hAnsi="Arial" w:cs="Arial"/>
                <w:sz w:val="24"/>
              </w:rPr>
              <w:t>as</w:t>
            </w:r>
            <w:proofErr w:type="gramEnd"/>
            <w:r w:rsidRPr="005F67DF">
              <w:rPr>
                <w:rFonts w:ascii="Arial" w:hAnsi="Arial" w:cs="Arial"/>
                <w:sz w:val="24"/>
              </w:rPr>
              <w:t xml:space="preserve"> measured by…</w:t>
            </w:r>
          </w:p>
        </w:tc>
        <w:tc>
          <w:tcPr>
            <w:tcW w:w="3865" w:type="dxa"/>
          </w:tcPr>
          <w:p w14:paraId="141381CC" w14:textId="77777777" w:rsidR="005F67DF" w:rsidRPr="005F67DF" w:rsidRDefault="005F67DF" w:rsidP="002137B4">
            <w:pPr>
              <w:rPr>
                <w:rFonts w:ascii="Arial" w:hAnsi="Arial" w:cs="Arial"/>
                <w:sz w:val="24"/>
              </w:rPr>
            </w:pPr>
          </w:p>
        </w:tc>
      </w:tr>
      <w:tr w:rsidR="005F67DF" w:rsidRPr="005F67DF" w14:paraId="2208C441" w14:textId="77777777" w:rsidTr="00A56CA1">
        <w:trPr>
          <w:trHeight w:val="2690"/>
        </w:trPr>
        <w:tc>
          <w:tcPr>
            <w:tcW w:w="2970" w:type="dxa"/>
          </w:tcPr>
          <w:p w14:paraId="4D873319" w14:textId="77777777" w:rsidR="005F67DF" w:rsidRPr="005F67DF" w:rsidRDefault="005F67DF" w:rsidP="002137B4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5F67DF">
              <w:rPr>
                <w:rFonts w:ascii="Arial" w:hAnsi="Arial" w:cs="Arial"/>
                <w:b/>
                <w:sz w:val="24"/>
              </w:rPr>
              <w:t xml:space="preserve">Your SMART Objective: </w:t>
            </w:r>
          </w:p>
        </w:tc>
        <w:tc>
          <w:tcPr>
            <w:tcW w:w="6655" w:type="dxa"/>
            <w:gridSpan w:val="2"/>
          </w:tcPr>
          <w:p w14:paraId="56C01594" w14:textId="77777777" w:rsidR="005F67DF" w:rsidRPr="005F67DF" w:rsidRDefault="005F67DF" w:rsidP="002137B4">
            <w:pPr>
              <w:rPr>
                <w:rFonts w:ascii="Arial" w:hAnsi="Arial" w:cs="Arial"/>
                <w:sz w:val="24"/>
              </w:rPr>
            </w:pPr>
          </w:p>
        </w:tc>
      </w:tr>
    </w:tbl>
    <w:p w14:paraId="3D4C45FE" w14:textId="25161FE3" w:rsidR="008B5238" w:rsidRPr="001C7388" w:rsidRDefault="00507B97" w:rsidP="008B5238">
      <w:pPr>
        <w:tabs>
          <w:tab w:val="left" w:pos="1260"/>
        </w:tabs>
        <w:rPr>
          <w:rFonts w:ascii="Arial" w:hAnsi="Arial" w:cs="Arial"/>
        </w:rPr>
      </w:pPr>
      <w:r w:rsidRPr="001C73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A9241F9" wp14:editId="2DF2874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263640" cy="714375"/>
                <wp:effectExtent l="19050" t="19050" r="22860" b="28575"/>
                <wp:wrapTight wrapText="bothSides">
                  <wp:wrapPolygon edited="0">
                    <wp:start x="-66" y="-576"/>
                    <wp:lineTo x="-66" y="21888"/>
                    <wp:lineTo x="21613" y="21888"/>
                    <wp:lineTo x="21613" y="-576"/>
                    <wp:lineTo x="-66" y="-576"/>
                  </wp:wrapPolygon>
                </wp:wrapTight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71437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 w="38100">
                          <a:solidFill>
                            <a:srgbClr val="383838"/>
                          </a:solidFill>
                        </a:ln>
                        <a:effectLst/>
                      </wps:spPr>
                      <wps:txbx>
                        <w:txbxContent>
                          <w:p w14:paraId="3FA79DF9" w14:textId="578636DD" w:rsidR="005F67DF" w:rsidRPr="001C7388" w:rsidRDefault="005F67DF" w:rsidP="005F67DF">
                            <w:pPr>
                              <w:tabs>
                                <w:tab w:val="left" w:pos="1260"/>
                              </w:tabs>
                              <w:spacing w:before="16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1C7388">
                              <w:rPr>
                                <w:rFonts w:ascii="Franklin Gothic Medium" w:hAnsi="Franklin Gothic Medium"/>
                                <w:b/>
                                <w:color w:val="FFFFFF" w:themeColor="background1"/>
                                <w:sz w:val="32"/>
                              </w:rPr>
                              <w:t>FOCUS</w:t>
                            </w:r>
                            <w:r w:rsidR="00507B97">
                              <w:rPr>
                                <w:rFonts w:ascii="Franklin Gothic Medium" w:hAnsi="Franklin Gothic Medium"/>
                                <w:b/>
                                <w:color w:val="FFFFFF" w:themeColor="background1"/>
                                <w:sz w:val="32"/>
                              </w:rPr>
                              <w:t>ING</w:t>
                            </w:r>
                            <w:r w:rsidRPr="001C7388">
                              <w:rPr>
                                <w:rFonts w:ascii="Franklin Gothic Medium" w:hAnsi="Franklin Gothic Medium"/>
                                <w:b/>
                                <w:color w:val="FFFFFF" w:themeColor="background1"/>
                                <w:sz w:val="32"/>
                              </w:rPr>
                              <w:t xml:space="preserve"> THE EVALUATION AND DEVELOP</w:t>
                            </w:r>
                            <w:r w:rsidR="00507B97">
                              <w:rPr>
                                <w:rFonts w:ascii="Franklin Gothic Medium" w:hAnsi="Franklin Gothic Medium"/>
                                <w:b/>
                                <w:color w:val="FFFFFF" w:themeColor="background1"/>
                                <w:sz w:val="32"/>
                              </w:rPr>
                              <w:t>ING</w:t>
                            </w:r>
                            <w:r w:rsidRPr="001C7388">
                              <w:rPr>
                                <w:rFonts w:ascii="Franklin Gothic Medium" w:hAnsi="Franklin Gothic Medium"/>
                                <w:b/>
                                <w:color w:val="FFFFFF" w:themeColor="background1"/>
                                <w:sz w:val="32"/>
                              </w:rPr>
                              <w:t xml:space="preserve"> EVALUATION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241F9" id="Text Box 30" o:spid="_x0000_s1028" type="#_x0000_t202" style="position:absolute;margin-left:0;margin-top:1.5pt;width:493.2pt;height:56.25pt;z-index:-251634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" fillcolor="#606060" strokecolor="#383838" strokeweight="3pt">
                <v:textbox>
                  <w:txbxContent>
                    <w:p w14:paraId="3FA79DF9" w14:textId="578636DD" w:rsidR="005F67DF" w:rsidRPr="001C7388" w:rsidRDefault="005F67DF" w:rsidP="005F67DF">
                      <w:pPr>
                        <w:tabs>
                          <w:tab w:val="left" w:pos="1260"/>
                        </w:tabs>
                        <w:spacing w:before="160"/>
                        <w:jc w:val="center"/>
                        <w:rPr>
                          <w:rFonts w:ascii="Franklin Gothic Medium" w:hAnsi="Franklin Gothic Medium"/>
                          <w:b/>
                          <w:color w:val="FFFFFF" w:themeColor="background1"/>
                          <w:sz w:val="32"/>
                        </w:rPr>
                      </w:pPr>
                      <w:r w:rsidRPr="001C7388">
                        <w:rPr>
                          <w:rFonts w:ascii="Franklin Gothic Medium" w:hAnsi="Franklin Gothic Medium"/>
                          <w:b/>
                          <w:color w:val="FFFFFF" w:themeColor="background1"/>
                          <w:sz w:val="32"/>
                        </w:rPr>
                        <w:t>FOCUS</w:t>
                      </w:r>
                      <w:r w:rsidR="00507B97">
                        <w:rPr>
                          <w:rFonts w:ascii="Franklin Gothic Medium" w:hAnsi="Franklin Gothic Medium"/>
                          <w:b/>
                          <w:color w:val="FFFFFF" w:themeColor="background1"/>
                          <w:sz w:val="32"/>
                        </w:rPr>
                        <w:t>ING</w:t>
                      </w:r>
                      <w:r w:rsidRPr="001C7388">
                        <w:rPr>
                          <w:rFonts w:ascii="Franklin Gothic Medium" w:hAnsi="Franklin Gothic Medium"/>
                          <w:b/>
                          <w:color w:val="FFFFFF" w:themeColor="background1"/>
                          <w:sz w:val="32"/>
                        </w:rPr>
                        <w:t xml:space="preserve"> THE EVALUATION AND DEVELOP</w:t>
                      </w:r>
                      <w:r w:rsidR="00507B97">
                        <w:rPr>
                          <w:rFonts w:ascii="Franklin Gothic Medium" w:hAnsi="Franklin Gothic Medium"/>
                          <w:b/>
                          <w:color w:val="FFFFFF" w:themeColor="background1"/>
                          <w:sz w:val="32"/>
                        </w:rPr>
                        <w:t>ING</w:t>
                      </w:r>
                      <w:r w:rsidRPr="001C7388">
                        <w:rPr>
                          <w:rFonts w:ascii="Franklin Gothic Medium" w:hAnsi="Franklin Gothic Medium"/>
                          <w:b/>
                          <w:color w:val="FFFFFF" w:themeColor="background1"/>
                          <w:sz w:val="32"/>
                        </w:rPr>
                        <w:t xml:space="preserve"> EVALUATION QUESTIONS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D2AB7" w:rsidRPr="001C73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0C3CD13" wp14:editId="2EA6E8EE">
                <wp:simplePos x="0" y="0"/>
                <wp:positionH relativeFrom="margin">
                  <wp:posOffset>-161925</wp:posOffset>
                </wp:positionH>
                <wp:positionV relativeFrom="paragraph">
                  <wp:posOffset>838200</wp:posOffset>
                </wp:positionV>
                <wp:extent cx="6263640" cy="1133475"/>
                <wp:effectExtent l="19050" t="19050" r="22860" b="28575"/>
                <wp:wrapTight wrapText="bothSides">
                  <wp:wrapPolygon edited="0">
                    <wp:start x="-66" y="-363"/>
                    <wp:lineTo x="-66" y="21782"/>
                    <wp:lineTo x="21613" y="21782"/>
                    <wp:lineTo x="21613" y="-363"/>
                    <wp:lineTo x="-66" y="-363"/>
                  </wp:wrapPolygon>
                </wp:wrapTight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1133475"/>
                        </a:xfrm>
                        <a:prstGeom prst="rect">
                          <a:avLst/>
                        </a:prstGeom>
                        <a:solidFill>
                          <a:srgbClr val="FEF8D2"/>
                        </a:solidFill>
                        <a:ln w="3810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7BD7CEE1" w14:textId="77777777" w:rsidR="002633EB" w:rsidRDefault="00BD2AB7" w:rsidP="00BD2AB7">
                            <w:pPr>
                              <w:tabs>
                                <w:tab w:val="left" w:pos="1260"/>
                              </w:tabs>
                              <w:spacing w:before="16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D2AB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Answer the questions below to help you as you begin to plan the evaluation of your program. </w:t>
                            </w:r>
                          </w:p>
                          <w:p w14:paraId="581C8278" w14:textId="05F0C25B" w:rsidR="00BD2AB7" w:rsidRPr="002633EB" w:rsidRDefault="00BD2AB7" w:rsidP="00BD2AB7">
                            <w:pPr>
                              <w:tabs>
                                <w:tab w:val="left" w:pos="1260"/>
                              </w:tabs>
                              <w:spacing w:before="160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2633E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Refer to the WK Kellogg Foundation evaluation handbook </w:t>
                            </w:r>
                            <w:r w:rsidR="00507B97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and</w:t>
                            </w:r>
                            <w:r w:rsidRPr="002633E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="00507B97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he Program Evaluation Planning r</w:t>
                            </w:r>
                            <w:r w:rsidRPr="002633E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esource</w:t>
                            </w:r>
                            <w:r w:rsidR="00507B97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 w:rsidRPr="002633E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if you need additional guidance.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3CD13" id="Text Box 14" o:spid="_x0000_s1029" type="#_x0000_t202" style="position:absolute;margin-left:-12.75pt;margin-top:66pt;width:493.2pt;height:89.2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" fillcolor="#fef8d2" strokecolor="white [3212]" strokeweight="3pt">
                <v:textbox>
                  <w:txbxContent>
                    <w:p w14:paraId="7BD7CEE1" w14:textId="77777777" w:rsidR="002633EB" w:rsidRDefault="00BD2AB7" w:rsidP="00BD2AB7">
                      <w:pPr>
                        <w:tabs>
                          <w:tab w:val="left" w:pos="1260"/>
                        </w:tabs>
                        <w:spacing w:before="16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D2AB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Answer the questions below to help you as you begin to plan the evaluation of your program. </w:t>
                      </w:r>
                    </w:p>
                    <w:p w14:paraId="581C8278" w14:textId="05F0C25B" w:rsidR="00BD2AB7" w:rsidRPr="002633EB" w:rsidRDefault="00BD2AB7" w:rsidP="00BD2AB7">
                      <w:pPr>
                        <w:tabs>
                          <w:tab w:val="left" w:pos="1260"/>
                        </w:tabs>
                        <w:spacing w:before="160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2633E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Refer to the WK Kellogg Foundation evaluation handbook </w:t>
                      </w:r>
                      <w:r w:rsidR="00507B97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and</w:t>
                      </w:r>
                      <w:r w:rsidRPr="002633E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t</w:t>
                      </w:r>
                      <w:r w:rsidR="00507B97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he Program Evaluation Planning r</w:t>
                      </w:r>
                      <w:r w:rsidRPr="002633E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esource</w:t>
                      </w:r>
                      <w:r w:rsidR="00507B97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s</w:t>
                      </w:r>
                      <w:r w:rsidRPr="002633E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if you need additional guidance.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TableGrid"/>
        <w:tblW w:w="9990" w:type="dxa"/>
        <w:jc w:val="center"/>
        <w:tblLook w:val="04A0" w:firstRow="1" w:lastRow="0" w:firstColumn="1" w:lastColumn="0" w:noHBand="0" w:noVBand="1"/>
      </w:tblPr>
      <w:tblGrid>
        <w:gridCol w:w="9990"/>
      </w:tblGrid>
      <w:tr w:rsidR="00B745A8" w:rsidRPr="001C7388" w14:paraId="73CF33D8" w14:textId="77777777" w:rsidTr="000C3889">
        <w:trPr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929292"/>
          </w:tcPr>
          <w:p w14:paraId="3225EBAE" w14:textId="2512AC40" w:rsidR="00B745A8" w:rsidRPr="00064E73" w:rsidRDefault="00064E73" w:rsidP="004A4A3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What do you want your program to accomplish?</w:t>
            </w:r>
          </w:p>
        </w:tc>
      </w:tr>
      <w:tr w:rsidR="00B745A8" w:rsidRPr="001C7388" w14:paraId="065BBB33" w14:textId="77777777" w:rsidTr="000C3889">
        <w:trPr>
          <w:trHeight w:val="1728"/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</w:tcPr>
          <w:p w14:paraId="76D8DF51" w14:textId="77777777" w:rsidR="00B745A8" w:rsidRDefault="00B745A8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78FC25A7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7C3D61FD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59E51D85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45AA65D6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6681385A" w14:textId="77777777" w:rsidR="000C3889" w:rsidRPr="001C7388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64E73" w:rsidRPr="001C7388" w14:paraId="4DF757AA" w14:textId="77777777" w:rsidTr="000C3889">
        <w:trPr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929292"/>
          </w:tcPr>
          <w:p w14:paraId="7F5A8042" w14:textId="14EBC906" w:rsidR="00064E73" w:rsidRDefault="00064E73" w:rsidP="001F57DF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What activities will your program undertake to accomplish your goals?</w:t>
            </w:r>
          </w:p>
        </w:tc>
      </w:tr>
      <w:tr w:rsidR="00064E73" w:rsidRPr="001C7388" w14:paraId="3567CEA3" w14:textId="77777777" w:rsidTr="000C3889">
        <w:trPr>
          <w:trHeight w:val="1728"/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</w:tcPr>
          <w:p w14:paraId="4C88B3DC" w14:textId="77777777" w:rsidR="00064E73" w:rsidRDefault="00064E73" w:rsidP="001F57D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368CB33" w14:textId="77777777" w:rsidR="000C3889" w:rsidRDefault="000C3889" w:rsidP="001F57D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64839EB" w14:textId="77777777" w:rsidR="000C3889" w:rsidRDefault="000C3889" w:rsidP="001F57D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BE2D6C5" w14:textId="77777777" w:rsidR="000C3889" w:rsidRDefault="000C3889" w:rsidP="001F57D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8561AB5" w14:textId="77777777" w:rsidR="000C3889" w:rsidRDefault="000C3889" w:rsidP="001F57D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66B1740" w14:textId="77777777" w:rsidR="000C3889" w:rsidRDefault="000C3889" w:rsidP="001F57D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64E73" w:rsidRPr="001C7388" w14:paraId="69BF9C2F" w14:textId="77777777" w:rsidTr="000C3889">
        <w:trPr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929292"/>
          </w:tcPr>
          <w:p w14:paraId="6369B7DE" w14:textId="214311E8" w:rsidR="00064E73" w:rsidRDefault="00064E73" w:rsidP="001F57DF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What are you going to evaluate?</w:t>
            </w:r>
          </w:p>
        </w:tc>
      </w:tr>
      <w:tr w:rsidR="00064E73" w:rsidRPr="001C7388" w14:paraId="0D6F7E36" w14:textId="77777777" w:rsidTr="000C3889">
        <w:trPr>
          <w:trHeight w:val="1728"/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</w:tcPr>
          <w:p w14:paraId="29346948" w14:textId="77777777" w:rsidR="002633EB" w:rsidRDefault="002633EB" w:rsidP="001F57D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0573493" w14:textId="77777777" w:rsidR="00064E73" w:rsidRDefault="00064E73" w:rsidP="001F57D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A4B751C" w14:textId="77777777" w:rsidR="000C3889" w:rsidRDefault="000C3889" w:rsidP="001F57D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BD88778" w14:textId="77777777" w:rsidR="000C3889" w:rsidRDefault="000C3889" w:rsidP="001F57D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46C724E" w14:textId="77777777" w:rsidR="000C3889" w:rsidRDefault="000C3889" w:rsidP="001F57D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CD1C755" w14:textId="77777777" w:rsidR="000C3889" w:rsidRDefault="000C3889" w:rsidP="001F57D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4138F5B" w14:textId="77777777" w:rsidR="000C3889" w:rsidRDefault="000C3889" w:rsidP="001F57D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B745A8" w:rsidRPr="001C7388" w14:paraId="355EA2F7" w14:textId="77777777" w:rsidTr="000C3889">
        <w:trPr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929292"/>
          </w:tcPr>
          <w:p w14:paraId="08295997" w14:textId="5C051949" w:rsidR="00B745A8" w:rsidRPr="001C7388" w:rsidRDefault="001C7388" w:rsidP="001F57DF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What is the purpose of the evaluation?</w:t>
            </w:r>
            <w:r w:rsidR="004A4A32" w:rsidRPr="001C738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  <w:tr w:rsidR="00B745A8" w:rsidRPr="001C7388" w14:paraId="0AB1DE6D" w14:textId="77777777" w:rsidTr="000C3889">
        <w:trPr>
          <w:trHeight w:val="1728"/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</w:tcPr>
          <w:p w14:paraId="42BF28F7" w14:textId="2C4D34FA" w:rsidR="002C37CD" w:rsidRPr="001C7388" w:rsidRDefault="002C37CD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4DC911AE" w14:textId="77777777" w:rsidR="00105190" w:rsidRDefault="00105190" w:rsidP="00B745A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5B81BB3" w14:textId="77777777" w:rsidR="00507B97" w:rsidRDefault="00507B97" w:rsidP="00B745A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D8E948D" w14:textId="77777777" w:rsidR="00774C73" w:rsidRDefault="00774C73" w:rsidP="00B745A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4D7AF05" w14:textId="77777777" w:rsidR="000C3889" w:rsidRDefault="000C3889" w:rsidP="00B745A8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265E4CB7" w14:textId="4AA7FB75" w:rsidR="00774C73" w:rsidRPr="001C7388" w:rsidRDefault="00774C73" w:rsidP="00B745A8">
            <w:pPr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745A8" w:rsidRPr="001C7388" w14:paraId="1E7646F2" w14:textId="77777777" w:rsidTr="000C3889">
        <w:trPr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929292"/>
          </w:tcPr>
          <w:p w14:paraId="64AEBC2F" w14:textId="214FE1E2" w:rsidR="00B745A8" w:rsidRPr="001C7388" w:rsidRDefault="00064E73" w:rsidP="004A4A3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What questions will you seek to answer</w:t>
            </w:r>
            <w:r w:rsidR="00B53C6F">
              <w:rPr>
                <w:rFonts w:ascii="Arial" w:hAnsi="Arial" w:cs="Arial"/>
                <w:b/>
                <w:sz w:val="26"/>
                <w:szCs w:val="26"/>
              </w:rPr>
              <w:t xml:space="preserve"> with the evaluation</w:t>
            </w:r>
            <w:r>
              <w:rPr>
                <w:rFonts w:ascii="Arial" w:hAnsi="Arial" w:cs="Arial"/>
                <w:b/>
                <w:sz w:val="26"/>
                <w:szCs w:val="26"/>
              </w:rPr>
              <w:t>?</w:t>
            </w:r>
            <w:r w:rsidR="004A4A32" w:rsidRPr="001C738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  <w:tr w:rsidR="00B745A8" w:rsidRPr="001C7388" w14:paraId="68829C81" w14:textId="77777777" w:rsidTr="000C3889">
        <w:trPr>
          <w:trHeight w:val="1728"/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</w:tcPr>
          <w:p w14:paraId="7BFD33CF" w14:textId="77777777" w:rsidR="00B745A8" w:rsidRDefault="00B745A8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3BB98595" w14:textId="77777777" w:rsidR="00064E73" w:rsidRDefault="00064E73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574688DB" w14:textId="77777777" w:rsidR="00064E73" w:rsidRDefault="00064E73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47FD30B2" w14:textId="77777777" w:rsidR="00064E73" w:rsidRDefault="00064E73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01152D03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7F3AF719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2B2FEC22" w14:textId="77777777" w:rsidR="00064E73" w:rsidRPr="001C7388" w:rsidRDefault="00064E73" w:rsidP="00B745A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745A8" w:rsidRPr="001C7388" w14:paraId="21AEE027" w14:textId="77777777" w:rsidTr="000C3889">
        <w:trPr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929292"/>
          </w:tcPr>
          <w:p w14:paraId="75BAFDFE" w14:textId="0AEB0287" w:rsidR="00B745A8" w:rsidRPr="001C7388" w:rsidRDefault="00064E73" w:rsidP="001F57DF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What indicators will help you answer those questions? </w:t>
            </w:r>
            <w:r w:rsidR="004A4A32" w:rsidRPr="001C7388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</w:p>
        </w:tc>
      </w:tr>
      <w:tr w:rsidR="00B745A8" w:rsidRPr="001C7388" w14:paraId="3BFF13DC" w14:textId="77777777" w:rsidTr="000C3889">
        <w:trPr>
          <w:trHeight w:val="1728"/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</w:tcPr>
          <w:p w14:paraId="14268959" w14:textId="77777777" w:rsidR="002C37CD" w:rsidRDefault="002C37CD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256FDA33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4F129937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178C9FC9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086AB7AD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08DA9C78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061703F2" w14:textId="77777777" w:rsidR="000C3889" w:rsidRPr="001C7388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C37CD" w:rsidRPr="001C7388" w14:paraId="6166DF68" w14:textId="77777777" w:rsidTr="000C3889">
        <w:trPr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929292"/>
          </w:tcPr>
          <w:p w14:paraId="43A9BA8F" w14:textId="078EB314" w:rsidR="002C37CD" w:rsidRPr="001C7388" w:rsidRDefault="00064E73" w:rsidP="00064E73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Who will be involved in the evaluation planning? </w:t>
            </w:r>
          </w:p>
        </w:tc>
      </w:tr>
      <w:tr w:rsidR="002C37CD" w:rsidRPr="001C7388" w14:paraId="54795A69" w14:textId="77777777" w:rsidTr="000C3889">
        <w:trPr>
          <w:trHeight w:val="1728"/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</w:tcPr>
          <w:p w14:paraId="10995194" w14:textId="77777777" w:rsidR="002C37CD" w:rsidRDefault="002C37CD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64DB5043" w14:textId="77777777" w:rsidR="00B53C6F" w:rsidRDefault="00B53C6F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4CA30EB4" w14:textId="77777777" w:rsidR="00B53C6F" w:rsidRDefault="00B53C6F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2677EC9A" w14:textId="77777777" w:rsidR="00B53C6F" w:rsidRDefault="00B53C6F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3E28286C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1E10DFE9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5B1F2272" w14:textId="77777777" w:rsidR="00B53C6F" w:rsidRPr="001C7388" w:rsidRDefault="00B53C6F" w:rsidP="00B745A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745A8" w:rsidRPr="001C7388" w14:paraId="459FC6DF" w14:textId="77777777" w:rsidTr="000C3889">
        <w:trPr>
          <w:trHeight w:val="302"/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929292"/>
          </w:tcPr>
          <w:p w14:paraId="5B440CD9" w14:textId="7F209DBA" w:rsidR="00B745A8" w:rsidRPr="00B53C6F" w:rsidRDefault="00064E73" w:rsidP="00B53C6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What resources are needed? </w:t>
            </w:r>
          </w:p>
        </w:tc>
      </w:tr>
      <w:tr w:rsidR="00B745A8" w:rsidRPr="001C7388" w14:paraId="14017A28" w14:textId="77777777" w:rsidTr="000C3889">
        <w:trPr>
          <w:trHeight w:val="1728"/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</w:tcPr>
          <w:p w14:paraId="25A381F1" w14:textId="77777777" w:rsidR="002C37CD" w:rsidRDefault="002C37CD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0CBCB1B4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3DF9EDE1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3827A003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633273AC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05335A03" w14:textId="77777777" w:rsidR="000C3889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  <w:p w14:paraId="05D33E16" w14:textId="77777777" w:rsidR="000C3889" w:rsidRPr="001C7388" w:rsidRDefault="000C3889" w:rsidP="00B745A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745A8" w:rsidRPr="001C7388" w14:paraId="0B8F7A9B" w14:textId="77777777" w:rsidTr="000C3889">
        <w:trPr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929292"/>
          </w:tcPr>
          <w:p w14:paraId="17B811CC" w14:textId="17CD6F40" w:rsidR="002C37CD" w:rsidRPr="001C7388" w:rsidRDefault="00064E73" w:rsidP="00B745A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When is the evaluation needed?</w:t>
            </w:r>
          </w:p>
        </w:tc>
      </w:tr>
      <w:tr w:rsidR="00B745A8" w:rsidRPr="001C7388" w14:paraId="1E2AF844" w14:textId="77777777" w:rsidTr="000C3889">
        <w:trPr>
          <w:trHeight w:val="1728"/>
          <w:jc w:val="center"/>
        </w:trPr>
        <w:tc>
          <w:tcPr>
            <w:tcW w:w="9990" w:type="dxa"/>
            <w:tcBorders>
              <w:top w:val="single" w:sz="4" w:space="0" w:color="383838"/>
              <w:left w:val="single" w:sz="4" w:space="0" w:color="383838"/>
              <w:bottom w:val="single" w:sz="4" w:space="0" w:color="383838"/>
              <w:right w:val="single" w:sz="4" w:space="0" w:color="383838"/>
            </w:tcBorders>
            <w:shd w:val="clear" w:color="auto" w:fill="auto"/>
          </w:tcPr>
          <w:p w14:paraId="218C6C7F" w14:textId="77777777" w:rsidR="00B745A8" w:rsidRDefault="00B745A8" w:rsidP="00064E73">
            <w:pPr>
              <w:rPr>
                <w:rFonts w:ascii="Arial" w:hAnsi="Arial" w:cs="Arial"/>
                <w:sz w:val="26"/>
                <w:szCs w:val="26"/>
              </w:rPr>
            </w:pPr>
          </w:p>
          <w:p w14:paraId="232B03E7" w14:textId="77777777" w:rsidR="000C3889" w:rsidRDefault="000C3889" w:rsidP="00064E73">
            <w:pPr>
              <w:rPr>
                <w:rFonts w:ascii="Arial" w:hAnsi="Arial" w:cs="Arial"/>
                <w:sz w:val="26"/>
                <w:szCs w:val="26"/>
              </w:rPr>
            </w:pPr>
          </w:p>
          <w:p w14:paraId="44417E7F" w14:textId="77777777" w:rsidR="000C3889" w:rsidRDefault="000C3889" w:rsidP="00064E73">
            <w:pPr>
              <w:rPr>
                <w:rFonts w:ascii="Arial" w:hAnsi="Arial" w:cs="Arial"/>
                <w:sz w:val="26"/>
                <w:szCs w:val="26"/>
              </w:rPr>
            </w:pPr>
          </w:p>
          <w:p w14:paraId="1F9EB637" w14:textId="77777777" w:rsidR="000C3889" w:rsidRDefault="000C3889" w:rsidP="00064E73">
            <w:pPr>
              <w:rPr>
                <w:rFonts w:ascii="Arial" w:hAnsi="Arial" w:cs="Arial"/>
                <w:sz w:val="26"/>
                <w:szCs w:val="26"/>
              </w:rPr>
            </w:pPr>
          </w:p>
          <w:p w14:paraId="26C11AEC" w14:textId="77777777" w:rsidR="000C3889" w:rsidRDefault="000C3889" w:rsidP="00064E73">
            <w:pPr>
              <w:rPr>
                <w:rFonts w:ascii="Arial" w:hAnsi="Arial" w:cs="Arial"/>
                <w:sz w:val="26"/>
                <w:szCs w:val="26"/>
              </w:rPr>
            </w:pPr>
          </w:p>
          <w:p w14:paraId="59329963" w14:textId="77777777" w:rsidR="000C3889" w:rsidRDefault="000C3889" w:rsidP="00064E73">
            <w:pPr>
              <w:rPr>
                <w:rFonts w:ascii="Arial" w:hAnsi="Arial" w:cs="Arial"/>
                <w:sz w:val="26"/>
                <w:szCs w:val="26"/>
              </w:rPr>
            </w:pPr>
          </w:p>
          <w:p w14:paraId="5B8F2929" w14:textId="77777777" w:rsidR="000C3889" w:rsidRPr="001C7388" w:rsidRDefault="000C3889" w:rsidP="00064E7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540BB7FF" w14:textId="77777777" w:rsidR="00260629" w:rsidRPr="001C7388" w:rsidRDefault="00260629" w:rsidP="00660657">
      <w:pPr>
        <w:spacing w:line="720" w:lineRule="auto"/>
        <w:rPr>
          <w:rFonts w:ascii="Arial" w:hAnsi="Arial" w:cs="Arial"/>
        </w:rPr>
      </w:pPr>
      <w:r w:rsidRPr="001C7388">
        <w:rPr>
          <w:rFonts w:ascii="Arial" w:hAnsi="Arial" w:cs="Arial"/>
        </w:rPr>
        <w:br w:type="page"/>
      </w:r>
    </w:p>
    <w:p w14:paraId="42B63F8D" w14:textId="12D6ED7C" w:rsidR="005728BC" w:rsidRPr="00507B97" w:rsidRDefault="005728BC" w:rsidP="005728BC">
      <w:pPr>
        <w:tabs>
          <w:tab w:val="left" w:pos="1125"/>
        </w:tabs>
        <w:jc w:val="center"/>
        <w:rPr>
          <w:rFonts w:ascii="Arial" w:hAnsi="Arial" w:cs="Arial"/>
          <w:sz w:val="24"/>
          <w:szCs w:val="24"/>
        </w:rPr>
      </w:pPr>
      <w:r w:rsidRPr="00507B97">
        <w:rPr>
          <w:rFonts w:ascii="Arial" w:hAnsi="Arial" w:cs="Arial"/>
          <w:sz w:val="24"/>
          <w:szCs w:val="24"/>
        </w:rPr>
        <w:lastRenderedPageBreak/>
        <w:t xml:space="preserve">References: </w:t>
      </w:r>
    </w:p>
    <w:p w14:paraId="394A2F1F" w14:textId="07FFD360" w:rsidR="00427DAC" w:rsidRPr="00427DAC" w:rsidRDefault="00427DAC" w:rsidP="00427DAC">
      <w:pPr>
        <w:pStyle w:val="Footer"/>
        <w:tabs>
          <w:tab w:val="clear" w:pos="4680"/>
          <w:tab w:val="clear" w:pos="9360"/>
        </w:tabs>
        <w:ind w:left="720" w:hanging="720"/>
        <w:rPr>
          <w:rFonts w:ascii="Arial" w:hAnsi="Arial" w:cs="Arial"/>
          <w:sz w:val="24"/>
          <w:szCs w:val="24"/>
        </w:rPr>
      </w:pPr>
      <w:proofErr w:type="spellStart"/>
      <w:r w:rsidRPr="00427DAC">
        <w:rPr>
          <w:rFonts w:ascii="Arial" w:hAnsi="Arial" w:cs="Arial"/>
          <w:sz w:val="24"/>
          <w:szCs w:val="24"/>
        </w:rPr>
        <w:t>Curnan</w:t>
      </w:r>
      <w:proofErr w:type="spellEnd"/>
      <w:r w:rsidRPr="00427DAC">
        <w:rPr>
          <w:rFonts w:ascii="Arial" w:hAnsi="Arial" w:cs="Arial"/>
          <w:sz w:val="24"/>
          <w:szCs w:val="24"/>
        </w:rPr>
        <w:t xml:space="preserve">, S., </w:t>
      </w:r>
      <w:proofErr w:type="spellStart"/>
      <w:r w:rsidRPr="00427DAC">
        <w:rPr>
          <w:rFonts w:ascii="Arial" w:hAnsi="Arial" w:cs="Arial"/>
          <w:sz w:val="24"/>
          <w:szCs w:val="24"/>
        </w:rPr>
        <w:t>LaCava</w:t>
      </w:r>
      <w:proofErr w:type="spellEnd"/>
      <w:r w:rsidRPr="00427DAC">
        <w:rPr>
          <w:rFonts w:ascii="Arial" w:hAnsi="Arial" w:cs="Arial"/>
          <w:sz w:val="24"/>
          <w:szCs w:val="24"/>
        </w:rPr>
        <w:t xml:space="preserve">, L., </w:t>
      </w:r>
      <w:proofErr w:type="spellStart"/>
      <w:r w:rsidRPr="00427DAC">
        <w:rPr>
          <w:rFonts w:ascii="Arial" w:hAnsi="Arial" w:cs="Arial"/>
          <w:sz w:val="24"/>
          <w:szCs w:val="24"/>
        </w:rPr>
        <w:t>Sharpstee</w:t>
      </w:r>
      <w:proofErr w:type="spellEnd"/>
      <w:r w:rsidRPr="00427DAC">
        <w:rPr>
          <w:rFonts w:ascii="Arial" w:hAnsi="Arial" w:cs="Arial"/>
          <w:sz w:val="24"/>
          <w:szCs w:val="24"/>
        </w:rPr>
        <w:t xml:space="preserve">, D., </w:t>
      </w:r>
      <w:proofErr w:type="spellStart"/>
      <w:r w:rsidRPr="00427DAC">
        <w:rPr>
          <w:rFonts w:ascii="Arial" w:hAnsi="Arial" w:cs="Arial"/>
          <w:sz w:val="24"/>
          <w:szCs w:val="24"/>
        </w:rPr>
        <w:t>Lelle</w:t>
      </w:r>
      <w:proofErr w:type="spellEnd"/>
      <w:r w:rsidRPr="00427DAC">
        <w:rPr>
          <w:rFonts w:ascii="Arial" w:hAnsi="Arial" w:cs="Arial"/>
          <w:sz w:val="24"/>
          <w:szCs w:val="24"/>
        </w:rPr>
        <w:t>, M., &amp; Reece, M. (1998). WK Kellogg Foundation evaluation handbook. </w:t>
      </w:r>
      <w:r w:rsidRPr="00427DAC">
        <w:rPr>
          <w:rFonts w:ascii="Arial" w:hAnsi="Arial" w:cs="Arial"/>
          <w:i/>
          <w:iCs/>
          <w:sz w:val="24"/>
          <w:szCs w:val="24"/>
        </w:rPr>
        <w:t>Online [URL]: https://www.wkkf.org/resource-directory/resource/2010/w-k-kellogg-foundation-evaluation-handbook</w:t>
      </w:r>
      <w:r w:rsidRPr="00427DAC">
        <w:rPr>
          <w:rFonts w:ascii="Arial" w:hAnsi="Arial" w:cs="Arial"/>
          <w:sz w:val="24"/>
          <w:szCs w:val="24"/>
        </w:rPr>
        <w:t xml:space="preserve">. </w:t>
      </w:r>
    </w:p>
    <w:p w14:paraId="5B03D7EF" w14:textId="77777777" w:rsidR="00427DAC" w:rsidRPr="00427DAC" w:rsidRDefault="00427DAC" w:rsidP="00427DAC">
      <w:pPr>
        <w:pStyle w:val="Footer"/>
        <w:ind w:left="720" w:hanging="720"/>
        <w:rPr>
          <w:rFonts w:ascii="Arial" w:hAnsi="Arial" w:cs="Arial"/>
          <w:sz w:val="24"/>
          <w:szCs w:val="24"/>
        </w:rPr>
      </w:pPr>
    </w:p>
    <w:p w14:paraId="3D7FD39A" w14:textId="3374196A" w:rsidR="00427DAC" w:rsidRPr="00427DAC" w:rsidRDefault="00427DAC" w:rsidP="00427DAC">
      <w:pPr>
        <w:pStyle w:val="Footer"/>
        <w:ind w:left="720" w:hanging="720"/>
        <w:rPr>
          <w:rFonts w:ascii="Arial" w:hAnsi="Arial" w:cs="Arial"/>
          <w:sz w:val="24"/>
          <w:szCs w:val="24"/>
        </w:rPr>
      </w:pPr>
      <w:r w:rsidRPr="00427DAC">
        <w:rPr>
          <w:rFonts w:ascii="Arial" w:hAnsi="Arial" w:cs="Arial"/>
          <w:sz w:val="24"/>
          <w:szCs w:val="24"/>
        </w:rPr>
        <w:t xml:space="preserve">Diehl &amp; Galindo-Gonzalez. 2012. </w:t>
      </w:r>
      <w:r w:rsidRPr="00427DAC">
        <w:rPr>
          <w:rFonts w:ascii="Arial" w:hAnsi="Arial" w:cs="Arial"/>
          <w:i/>
          <w:sz w:val="24"/>
          <w:szCs w:val="24"/>
        </w:rPr>
        <w:t>Get SMART: Improve your extension objectives.</w:t>
      </w:r>
      <w:r w:rsidRPr="00427DAC">
        <w:rPr>
          <w:rFonts w:ascii="Arial" w:hAnsi="Arial" w:cs="Arial"/>
          <w:sz w:val="24"/>
          <w:szCs w:val="24"/>
        </w:rPr>
        <w:t xml:space="preserve"> Retrieved from: http://edis.ifas.ufl.edu/fy1327. </w:t>
      </w:r>
    </w:p>
    <w:p w14:paraId="5F143103" w14:textId="77777777" w:rsidR="00427DAC" w:rsidRPr="00427DAC" w:rsidRDefault="00427DAC" w:rsidP="00427DAC">
      <w:pPr>
        <w:pStyle w:val="Footer"/>
        <w:ind w:left="720" w:hanging="720"/>
        <w:rPr>
          <w:rFonts w:ascii="Arial" w:hAnsi="Arial" w:cs="Arial"/>
          <w:sz w:val="24"/>
          <w:szCs w:val="24"/>
        </w:rPr>
      </w:pPr>
    </w:p>
    <w:p w14:paraId="69172DF0" w14:textId="7F2E196B" w:rsidR="00427DAC" w:rsidRPr="00427DAC" w:rsidRDefault="00427DAC" w:rsidP="00427DAC">
      <w:pPr>
        <w:pStyle w:val="Footer"/>
        <w:ind w:left="720" w:hanging="720"/>
        <w:rPr>
          <w:rFonts w:ascii="Arial" w:hAnsi="Arial" w:cs="Arial"/>
          <w:sz w:val="24"/>
          <w:szCs w:val="24"/>
        </w:rPr>
      </w:pPr>
      <w:r w:rsidRPr="00427DAC">
        <w:rPr>
          <w:rFonts w:ascii="Arial" w:hAnsi="Arial" w:cs="Arial"/>
          <w:sz w:val="24"/>
          <w:szCs w:val="24"/>
        </w:rPr>
        <w:t xml:space="preserve">Taylor-Powell, Steele, &amp; </w:t>
      </w:r>
      <w:proofErr w:type="spellStart"/>
      <w:r w:rsidRPr="00427DAC">
        <w:rPr>
          <w:rFonts w:ascii="Arial" w:hAnsi="Arial" w:cs="Arial"/>
          <w:sz w:val="24"/>
          <w:szCs w:val="24"/>
        </w:rPr>
        <w:t>Douglah</w:t>
      </w:r>
      <w:proofErr w:type="spellEnd"/>
      <w:r w:rsidRPr="00427DAC">
        <w:rPr>
          <w:rFonts w:ascii="Arial" w:hAnsi="Arial" w:cs="Arial"/>
          <w:sz w:val="24"/>
          <w:szCs w:val="24"/>
        </w:rPr>
        <w:t>. (1996)</w:t>
      </w:r>
      <w:r w:rsidR="00651554" w:rsidRPr="00427DAC">
        <w:rPr>
          <w:rFonts w:ascii="Arial" w:hAnsi="Arial" w:cs="Arial"/>
          <w:sz w:val="24"/>
          <w:szCs w:val="24"/>
        </w:rPr>
        <w:t>. Planning</w:t>
      </w:r>
      <w:r w:rsidRPr="00427DAC">
        <w:rPr>
          <w:rFonts w:ascii="Arial" w:hAnsi="Arial" w:cs="Arial"/>
          <w:sz w:val="24"/>
          <w:szCs w:val="24"/>
        </w:rPr>
        <w:t xml:space="preserve"> a program evaluation. Retrieved from http://njaes.rutgers.edu/evaluation/resources/evaluation-plans.asp.</w:t>
      </w:r>
    </w:p>
    <w:p w14:paraId="5E8EB0F1" w14:textId="2326F1BB" w:rsidR="005728BC" w:rsidRPr="001C7388" w:rsidRDefault="005728BC" w:rsidP="00427DAC">
      <w:pPr>
        <w:tabs>
          <w:tab w:val="left" w:pos="5820"/>
        </w:tabs>
        <w:ind w:left="720" w:hanging="720"/>
        <w:rPr>
          <w:rFonts w:ascii="Arial" w:hAnsi="Arial" w:cs="Arial"/>
        </w:rPr>
      </w:pPr>
      <w:r w:rsidRPr="001C7388">
        <w:rPr>
          <w:rFonts w:ascii="Arial" w:hAnsi="Arial" w:cs="Arial"/>
        </w:rPr>
        <w:tab/>
      </w:r>
    </w:p>
    <w:p w14:paraId="28146728" w14:textId="2B24193C" w:rsidR="005728BC" w:rsidRPr="001C7388" w:rsidRDefault="005728BC">
      <w:pPr>
        <w:tabs>
          <w:tab w:val="left" w:pos="5820"/>
        </w:tabs>
        <w:rPr>
          <w:rFonts w:ascii="Arial" w:hAnsi="Arial" w:cs="Arial"/>
        </w:rPr>
      </w:pPr>
    </w:p>
    <w:p w14:paraId="46BAB92B" w14:textId="77777777" w:rsidR="005728BC" w:rsidRPr="001C7388" w:rsidRDefault="005728BC" w:rsidP="005728BC">
      <w:pPr>
        <w:rPr>
          <w:rFonts w:ascii="Arial" w:hAnsi="Arial" w:cs="Arial"/>
        </w:rPr>
      </w:pPr>
    </w:p>
    <w:p w14:paraId="22E8EBBD" w14:textId="045E705B" w:rsidR="005728BC" w:rsidRPr="001C7388" w:rsidRDefault="005728BC" w:rsidP="005728BC">
      <w:pPr>
        <w:rPr>
          <w:rFonts w:ascii="Arial" w:hAnsi="Arial" w:cs="Arial"/>
        </w:rPr>
      </w:pPr>
    </w:p>
    <w:p w14:paraId="3608FC58" w14:textId="11C59908" w:rsidR="005728BC" w:rsidRPr="001C7388" w:rsidRDefault="005728BC" w:rsidP="005728BC">
      <w:pPr>
        <w:tabs>
          <w:tab w:val="left" w:pos="5865"/>
        </w:tabs>
        <w:rPr>
          <w:rFonts w:ascii="Arial" w:hAnsi="Arial" w:cs="Arial"/>
        </w:rPr>
      </w:pPr>
      <w:r w:rsidRPr="001C7388">
        <w:rPr>
          <w:rFonts w:ascii="Arial" w:hAnsi="Arial" w:cs="Arial"/>
        </w:rPr>
        <w:tab/>
      </w:r>
    </w:p>
    <w:sectPr w:rsidR="005728BC" w:rsidRPr="001C7388" w:rsidSect="00774C7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296D0" w14:textId="77777777" w:rsidR="001F07AA" w:rsidRDefault="001F07AA" w:rsidP="00B745A8">
      <w:pPr>
        <w:spacing w:after="0" w:line="240" w:lineRule="auto"/>
      </w:pPr>
      <w:r>
        <w:separator/>
      </w:r>
    </w:p>
  </w:endnote>
  <w:endnote w:type="continuationSeparator" w:id="0">
    <w:p w14:paraId="4C5E8621" w14:textId="77777777" w:rsidR="001F07AA" w:rsidRDefault="001F07AA" w:rsidP="00B7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F14DD" w14:textId="4D135685" w:rsidR="00781548" w:rsidRPr="00B53C6F" w:rsidRDefault="00473318" w:rsidP="00B53C6F">
    <w:pPr>
      <w:pStyle w:val="Footer"/>
      <w:rPr>
        <w:rFonts w:ascii="Franklin Gothic Book" w:hAnsi="Franklin Gothic Book"/>
        <w:sz w:val="14"/>
      </w:rPr>
    </w:pPr>
    <w:sdt>
      <w:sdtPr>
        <w:rPr>
          <w:sz w:val="14"/>
        </w:rPr>
        <w:id w:val="-876232817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C52855" w:rsidRPr="00B53C6F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425C0C71" wp14:editId="611FFC8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060" y="21140"/>
                      <wp:lineTo x="21060" y="0"/>
                      <wp:lineTo x="0" y="0"/>
                    </wp:wrapPolygon>
                  </wp:wrapTight>
                  <wp:docPr id="11" name="Rectangl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Franklin Gothic Book" w:eastAsiaTheme="majorEastAsia" w:hAnsi="Franklin Gothic Book" w:cstheme="majorBidi"/>
                                  <w:sz w:val="48"/>
                                  <w:szCs w:val="48"/>
                                </w:rPr>
                                <w:id w:val="-329749682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Franklin Gothic Book" w:eastAsiaTheme="majorEastAsia" w:hAnsi="Franklin Gothic Book" w:cstheme="majorBidi"/>
                                      <w:sz w:val="48"/>
                                      <w:szCs w:val="48"/>
                                    </w:rPr>
                                    <w:id w:val="-594097263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60562B7B" w14:textId="77777777" w:rsidR="00C52855" w:rsidRPr="00C52855" w:rsidRDefault="00C52855">
                                      <w:pPr>
                                        <w:jc w:val="center"/>
                                        <w:rPr>
                                          <w:rFonts w:ascii="Franklin Gothic Book" w:eastAsiaTheme="majorEastAsia" w:hAnsi="Franklin Gothic Book" w:cstheme="majorBidi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C52855">
                                        <w:rPr>
                                          <w:rFonts w:ascii="Franklin Gothic Book" w:eastAsiaTheme="minorEastAsia" w:hAnsi="Franklin Gothic Book" w:cs="Times New Roman"/>
                                        </w:rPr>
                                        <w:fldChar w:fldCharType="begin"/>
                                      </w:r>
                                      <w:r w:rsidRPr="00C52855">
                                        <w:rPr>
                                          <w:rFonts w:ascii="Franklin Gothic Book" w:hAnsi="Franklin Gothic Book"/>
                                        </w:rPr>
                                        <w:instrText xml:space="preserve"> PAGE   \* MERGEFORMAT </w:instrText>
                                      </w:r>
                                      <w:r w:rsidRPr="00C52855">
                                        <w:rPr>
                                          <w:rFonts w:ascii="Franklin Gothic Book" w:eastAsiaTheme="minorEastAsia" w:hAnsi="Franklin Gothic Book" w:cs="Times New Roman"/>
                                        </w:rPr>
                                        <w:fldChar w:fldCharType="separate"/>
                                      </w:r>
                                      <w:r w:rsidR="00473318" w:rsidRPr="00473318">
                                        <w:rPr>
                                          <w:rFonts w:ascii="Franklin Gothic Book" w:eastAsiaTheme="majorEastAsia" w:hAnsi="Franklin Gothic Book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5</w:t>
                                      </w:r>
                                      <w:r w:rsidRPr="00C52855">
                                        <w:rPr>
                                          <w:rFonts w:ascii="Franklin Gothic Book" w:eastAsiaTheme="majorEastAsia" w:hAnsi="Franklin Gothic Book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25C0C71" id="Rectangle 11" o:spid="_x0000_s1030" style="position:absolute;margin-left:0;margin-top:0;width:60pt;height:70.5pt;z-index:-2516520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A/0yvyDAgAA&#10;BwUAAA4AAAAAAAAAAAAAAAAALgIAAGRycy9lMm9Eb2MueG1sUEsBAi0AFAAGAAgAAAAhAGzVH9PZ&#10;AAAABQEAAA8AAAAAAAAAAAAAAAAA3QQAAGRycy9kb3ducmV2LnhtbFBLBQYAAAAABAAEAPMAAADj&#10;BQAAAAA=&#10;" stroked="f">
                  <v:textbox>
                    <w:txbxContent>
                      <w:sdt>
                        <w:sdtPr>
                          <w:rPr>
                            <w:rFonts w:ascii="Franklin Gothic Book" w:eastAsiaTheme="majorEastAsia" w:hAnsi="Franklin Gothic Book" w:cstheme="majorBidi"/>
                            <w:sz w:val="48"/>
                            <w:szCs w:val="48"/>
                          </w:rPr>
                          <w:id w:val="-329749682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="Franklin Gothic Book" w:eastAsiaTheme="majorEastAsia" w:hAnsi="Franklin Gothic Book" w:cstheme="majorBidi"/>
                                <w:sz w:val="48"/>
                                <w:szCs w:val="48"/>
                              </w:rPr>
                              <w:id w:val="-594097263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60562B7B" w14:textId="77777777" w:rsidR="00C52855" w:rsidRPr="00C52855" w:rsidRDefault="00C52855">
                                <w:pPr>
                                  <w:jc w:val="center"/>
                                  <w:rPr>
                                    <w:rFonts w:ascii="Franklin Gothic Book" w:eastAsiaTheme="majorEastAsia" w:hAnsi="Franklin Gothic Book" w:cstheme="majorBidi"/>
                                    <w:sz w:val="48"/>
                                    <w:szCs w:val="44"/>
                                  </w:rPr>
                                </w:pPr>
                                <w:r w:rsidRPr="00C52855">
                                  <w:rPr>
                                    <w:rFonts w:ascii="Franklin Gothic Book" w:eastAsiaTheme="minorEastAsia" w:hAnsi="Franklin Gothic Book" w:cs="Times New Roman"/>
                                  </w:rPr>
                                  <w:fldChar w:fldCharType="begin"/>
                                </w:r>
                                <w:r w:rsidRPr="00C52855">
                                  <w:rPr>
                                    <w:rFonts w:ascii="Franklin Gothic Book" w:hAnsi="Franklin Gothic Book"/>
                                  </w:rPr>
                                  <w:instrText xml:space="preserve"> PAGE   \* MERGEFORMAT </w:instrText>
                                </w:r>
                                <w:r w:rsidRPr="00C52855">
                                  <w:rPr>
                                    <w:rFonts w:ascii="Franklin Gothic Book" w:eastAsiaTheme="minorEastAsia" w:hAnsi="Franklin Gothic Book" w:cs="Times New Roman"/>
                                  </w:rPr>
                                  <w:fldChar w:fldCharType="separate"/>
                                </w:r>
                                <w:r w:rsidR="00473318" w:rsidRPr="00473318">
                                  <w:rPr>
                                    <w:rFonts w:ascii="Franklin Gothic Book" w:eastAsiaTheme="majorEastAsia" w:hAnsi="Franklin Gothic Book" w:cstheme="majorBidi"/>
                                    <w:noProof/>
                                    <w:sz w:val="48"/>
                                    <w:szCs w:val="48"/>
                                  </w:rPr>
                                  <w:t>5</w:t>
                                </w:r>
                                <w:r w:rsidRPr="00C52855">
                                  <w:rPr>
                                    <w:rFonts w:ascii="Franklin Gothic Book" w:eastAsiaTheme="majorEastAsia" w:hAnsi="Franklin Gothic Book" w:cstheme="majorBidi"/>
                                    <w:noProof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type="tight" anchorx="margin" anchory="margin"/>
                </v:rect>
              </w:pict>
            </mc:Fallback>
          </mc:AlternateContent>
        </w:r>
        <w:r w:rsidR="005728BC" w:rsidRPr="00B53C6F">
          <w:rPr>
            <w:rFonts w:ascii="Franklin Gothic Book" w:hAnsi="Franklin Gothic Book"/>
            <w:sz w:val="14"/>
          </w:rPr>
          <w:t>This document has been adapted from</w:t>
        </w:r>
        <w:r w:rsidR="0049556E">
          <w:rPr>
            <w:rFonts w:ascii="Franklin Gothic Book" w:hAnsi="Franklin Gothic Book"/>
            <w:sz w:val="14"/>
          </w:rPr>
          <w:t xml:space="preserve"> the following</w:t>
        </w:r>
        <w:r w:rsidR="005728BC" w:rsidRPr="00B53C6F">
          <w:rPr>
            <w:rFonts w:ascii="Franklin Gothic Book" w:hAnsi="Franklin Gothic Book"/>
            <w:sz w:val="14"/>
          </w:rPr>
          <w:t>:</w:t>
        </w:r>
        <w:r w:rsidR="0049556E">
          <w:rPr>
            <w:rFonts w:ascii="Franklin Gothic Book" w:hAnsi="Franklin Gothic Book"/>
            <w:sz w:val="14"/>
          </w:rPr>
          <w:t xml:space="preserve"> 1) </w:t>
        </w:r>
      </w:sdtContent>
    </w:sdt>
    <w:r w:rsidR="005728BC" w:rsidRPr="00B53C6F">
      <w:rPr>
        <w:rFonts w:ascii="Franklin Gothic Book" w:hAnsi="Franklin Gothic Book"/>
        <w:sz w:val="14"/>
      </w:rPr>
      <w:t xml:space="preserve"> </w:t>
    </w:r>
    <w:proofErr w:type="spellStart"/>
    <w:r w:rsidR="00F00012" w:rsidRPr="00B53C6F">
      <w:rPr>
        <w:rFonts w:ascii="Franklin Gothic Book" w:hAnsi="Franklin Gothic Book"/>
        <w:sz w:val="14"/>
      </w:rPr>
      <w:t>Curnan</w:t>
    </w:r>
    <w:proofErr w:type="spellEnd"/>
    <w:r w:rsidR="00F00012" w:rsidRPr="00B53C6F">
      <w:rPr>
        <w:rFonts w:ascii="Franklin Gothic Book" w:hAnsi="Franklin Gothic Book"/>
        <w:sz w:val="14"/>
      </w:rPr>
      <w:t xml:space="preserve">, S., </w:t>
    </w:r>
    <w:proofErr w:type="spellStart"/>
    <w:r w:rsidR="00F00012" w:rsidRPr="00B53C6F">
      <w:rPr>
        <w:rFonts w:ascii="Franklin Gothic Book" w:hAnsi="Franklin Gothic Book"/>
        <w:sz w:val="14"/>
      </w:rPr>
      <w:t>LaCava</w:t>
    </w:r>
    <w:proofErr w:type="spellEnd"/>
    <w:r w:rsidR="00F00012" w:rsidRPr="00B53C6F">
      <w:rPr>
        <w:rFonts w:ascii="Franklin Gothic Book" w:hAnsi="Franklin Gothic Book"/>
        <w:sz w:val="14"/>
      </w:rPr>
      <w:t xml:space="preserve">, L., </w:t>
    </w:r>
    <w:proofErr w:type="spellStart"/>
    <w:r w:rsidR="00F00012" w:rsidRPr="00B53C6F">
      <w:rPr>
        <w:rFonts w:ascii="Franklin Gothic Book" w:hAnsi="Franklin Gothic Book"/>
        <w:sz w:val="14"/>
      </w:rPr>
      <w:t>Sharpstee</w:t>
    </w:r>
    <w:proofErr w:type="spellEnd"/>
    <w:r w:rsidR="00F00012" w:rsidRPr="00B53C6F">
      <w:rPr>
        <w:rFonts w:ascii="Franklin Gothic Book" w:hAnsi="Franklin Gothic Book"/>
        <w:sz w:val="14"/>
      </w:rPr>
      <w:t xml:space="preserve">, D., </w:t>
    </w:r>
    <w:proofErr w:type="spellStart"/>
    <w:r w:rsidR="00F00012" w:rsidRPr="00B53C6F">
      <w:rPr>
        <w:rFonts w:ascii="Franklin Gothic Book" w:hAnsi="Franklin Gothic Book"/>
        <w:sz w:val="14"/>
      </w:rPr>
      <w:t>Lelle</w:t>
    </w:r>
    <w:proofErr w:type="spellEnd"/>
    <w:r w:rsidR="00F00012" w:rsidRPr="00B53C6F">
      <w:rPr>
        <w:rFonts w:ascii="Franklin Gothic Book" w:hAnsi="Franklin Gothic Book"/>
        <w:sz w:val="14"/>
      </w:rPr>
      <w:t>, M., &amp; Reece, M. (1998). WK Kellogg Foundation evaluation handbook. </w:t>
    </w:r>
    <w:r w:rsidR="00F00012" w:rsidRPr="00B53C6F">
      <w:rPr>
        <w:rFonts w:ascii="Franklin Gothic Book" w:hAnsi="Franklin Gothic Book"/>
        <w:i/>
        <w:iCs/>
        <w:sz w:val="14"/>
      </w:rPr>
      <w:t xml:space="preserve">Online [URL]: </w:t>
    </w:r>
    <w:r w:rsidR="0049556E" w:rsidRPr="0049556E">
      <w:rPr>
        <w:rFonts w:ascii="Franklin Gothic Book" w:hAnsi="Franklin Gothic Book"/>
        <w:i/>
        <w:iCs/>
        <w:sz w:val="14"/>
      </w:rPr>
      <w:t>https://www.wkkf.org/resource-directory/resource/2010/w-k-kellogg-foundation-evaluation-handbook</w:t>
    </w:r>
    <w:r w:rsidR="0049556E">
      <w:rPr>
        <w:rFonts w:ascii="Franklin Gothic Book" w:hAnsi="Franklin Gothic Book"/>
        <w:sz w:val="14"/>
      </w:rPr>
      <w:t xml:space="preserve">. 2) </w:t>
    </w:r>
    <w:r w:rsidR="0043529D">
      <w:rPr>
        <w:rFonts w:ascii="Franklin Gothic Book" w:hAnsi="Franklin Gothic Book"/>
        <w:sz w:val="14"/>
      </w:rPr>
      <w:t xml:space="preserve">Diehl &amp; Galindo-Gonzalez. 2012. </w:t>
    </w:r>
    <w:r w:rsidR="0043529D" w:rsidRPr="0049556E">
      <w:rPr>
        <w:rFonts w:ascii="Franklin Gothic Book" w:hAnsi="Franklin Gothic Book"/>
        <w:i/>
        <w:sz w:val="14"/>
      </w:rPr>
      <w:t>Get SMART: Improve your extension objectives.</w:t>
    </w:r>
    <w:r w:rsidR="0043529D">
      <w:rPr>
        <w:rFonts w:ascii="Franklin Gothic Book" w:hAnsi="Franklin Gothic Book"/>
        <w:sz w:val="14"/>
      </w:rPr>
      <w:t xml:space="preserve"> Retrieved from: </w:t>
    </w:r>
    <w:r w:rsidR="0043529D" w:rsidRPr="0043529D">
      <w:rPr>
        <w:rFonts w:ascii="Franklin Gothic Book" w:hAnsi="Franklin Gothic Book"/>
        <w:sz w:val="14"/>
      </w:rPr>
      <w:t>http://edis.ifas.ufl.edu/fy1327</w:t>
    </w:r>
    <w:r w:rsidR="0043529D">
      <w:rPr>
        <w:rFonts w:ascii="Franklin Gothic Book" w:hAnsi="Franklin Gothic Book"/>
        <w:sz w:val="14"/>
      </w:rPr>
      <w:t xml:space="preserve">. </w:t>
    </w:r>
    <w:proofErr w:type="gramStart"/>
    <w:r w:rsidR="0043529D">
      <w:rPr>
        <w:rFonts w:ascii="Franklin Gothic Book" w:hAnsi="Franklin Gothic Book"/>
        <w:sz w:val="14"/>
      </w:rPr>
      <w:t>and</w:t>
    </w:r>
    <w:proofErr w:type="gramEnd"/>
    <w:r w:rsidR="0043529D">
      <w:rPr>
        <w:rFonts w:ascii="Franklin Gothic Book" w:hAnsi="Franklin Gothic Book"/>
        <w:sz w:val="14"/>
      </w:rPr>
      <w:t xml:space="preserve"> 3) </w:t>
    </w:r>
    <w:r w:rsidR="00F00012" w:rsidRPr="00B53C6F">
      <w:rPr>
        <w:rFonts w:ascii="Franklin Gothic Book" w:hAnsi="Franklin Gothic Book"/>
        <w:sz w:val="14"/>
      </w:rPr>
      <w:t xml:space="preserve">Taylor-Powell, Steele, &amp; </w:t>
    </w:r>
    <w:proofErr w:type="spellStart"/>
    <w:r w:rsidR="00F00012" w:rsidRPr="00B53C6F">
      <w:rPr>
        <w:rFonts w:ascii="Franklin Gothic Book" w:hAnsi="Franklin Gothic Book"/>
        <w:sz w:val="14"/>
      </w:rPr>
      <w:t>Douglah</w:t>
    </w:r>
    <w:proofErr w:type="spellEnd"/>
    <w:r w:rsidR="00F00012" w:rsidRPr="00B53C6F">
      <w:rPr>
        <w:rFonts w:ascii="Franklin Gothic Book" w:hAnsi="Franklin Gothic Book"/>
        <w:sz w:val="14"/>
      </w:rPr>
      <w:t>. (1996)</w:t>
    </w:r>
    <w:proofErr w:type="gramStart"/>
    <w:r w:rsidR="00F00012" w:rsidRPr="00B53C6F">
      <w:rPr>
        <w:rFonts w:ascii="Franklin Gothic Book" w:hAnsi="Franklin Gothic Book"/>
        <w:sz w:val="14"/>
      </w:rPr>
      <w:t>.  Planning</w:t>
    </w:r>
    <w:proofErr w:type="gramEnd"/>
    <w:r w:rsidR="00F00012" w:rsidRPr="00B53C6F">
      <w:rPr>
        <w:rFonts w:ascii="Franklin Gothic Book" w:hAnsi="Franklin Gothic Book"/>
        <w:sz w:val="14"/>
      </w:rPr>
      <w:t xml:space="preserve"> a program evaluation. Retrieved from </w:t>
    </w:r>
    <w:r w:rsidR="0049556E" w:rsidRPr="0049556E">
      <w:rPr>
        <w:rFonts w:ascii="Franklin Gothic Book" w:hAnsi="Franklin Gothic Book"/>
        <w:sz w:val="14"/>
      </w:rPr>
      <w:t>http://njaes.rutgers.edu/evaluation/resources/evaluation-plans.asp</w:t>
    </w:r>
    <w:r w:rsidR="0043529D">
      <w:rPr>
        <w:rFonts w:ascii="Franklin Gothic Book" w:hAnsi="Franklin Gothic Book"/>
        <w:sz w:val="14"/>
      </w:rPr>
      <w:t>.</w:t>
    </w:r>
  </w:p>
  <w:p w14:paraId="3EA1F90E" w14:textId="628CA4B6" w:rsidR="00C52855" w:rsidRPr="005728BC" w:rsidRDefault="00C52855" w:rsidP="00C52855">
    <w:pPr>
      <w:pStyle w:val="Footer"/>
      <w:tabs>
        <w:tab w:val="clear" w:pos="9360"/>
      </w:tabs>
      <w:rPr>
        <w:sz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3080435"/>
      <w:docPartObj>
        <w:docPartGallery w:val="Page Numbers (Bottom of Page)"/>
        <w:docPartUnique/>
      </w:docPartObj>
    </w:sdtPr>
    <w:sdtEndPr/>
    <w:sdtContent>
      <w:p w14:paraId="4312DA70" w14:textId="2C838F55" w:rsidR="003E0BE2" w:rsidRDefault="003E0BE2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552D606" wp14:editId="5DE1E6A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8" name="Rectangl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78982193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Franklin Gothic Book" w:hAnsi="Franklin Gothic Book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Franklin Gothic Book" w:eastAsiaTheme="majorEastAsia" w:hAnsi="Franklin Gothic Book" w:cstheme="majorBidi"/>
                                      <w:sz w:val="48"/>
                                      <w:szCs w:val="48"/>
                                    </w:rPr>
                                    <w:id w:val="-136812833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15E98E22" w14:textId="77777777" w:rsidR="003E0BE2" w:rsidRPr="003E0BE2" w:rsidRDefault="003E0BE2">
                                      <w:pPr>
                                        <w:jc w:val="center"/>
                                        <w:rPr>
                                          <w:rFonts w:ascii="Franklin Gothic Book" w:eastAsiaTheme="majorEastAsia" w:hAnsi="Franklin Gothic Book" w:cstheme="majorBidi"/>
                                          <w:sz w:val="48"/>
                                          <w:szCs w:val="44"/>
                                        </w:rPr>
                                      </w:pPr>
                                      <w:r w:rsidRPr="003E0BE2">
                                        <w:rPr>
                                          <w:rFonts w:ascii="Franklin Gothic Book" w:eastAsiaTheme="minorEastAsia" w:hAnsi="Franklin Gothic Book" w:cs="Times New Roman"/>
                                        </w:rPr>
                                        <w:fldChar w:fldCharType="begin"/>
                                      </w:r>
                                      <w:r w:rsidRPr="003E0BE2">
                                        <w:rPr>
                                          <w:rFonts w:ascii="Franklin Gothic Book" w:hAnsi="Franklin Gothic Book"/>
                                        </w:rPr>
                                        <w:instrText xml:space="preserve"> PAGE   \* MERGEFORMAT </w:instrText>
                                      </w:r>
                                      <w:r w:rsidRPr="003E0BE2">
                                        <w:rPr>
                                          <w:rFonts w:ascii="Franklin Gothic Book" w:eastAsiaTheme="minorEastAsia" w:hAnsi="Franklin Gothic Book" w:cs="Times New Roman"/>
                                        </w:rPr>
                                        <w:fldChar w:fldCharType="separate"/>
                                      </w:r>
                                      <w:r w:rsidR="00774C73" w:rsidRPr="00774C73">
                                        <w:rPr>
                                          <w:rFonts w:ascii="Franklin Gothic Book" w:eastAsiaTheme="majorEastAsia" w:hAnsi="Franklin Gothic Book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 w:rsidRPr="003E0BE2">
                                        <w:rPr>
                                          <w:rFonts w:ascii="Franklin Gothic Book" w:eastAsiaTheme="majorEastAsia" w:hAnsi="Franklin Gothic Book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52D606" id="Rectangle 18" o:spid="_x0000_s1031" style="position:absolute;margin-left:0;margin-top:0;width:60pt;height:70.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hwKrcYUC&#10;AAAOBQAADgAAAAAAAAAAAAAAAAAuAgAAZHJzL2Uyb0RvYy54bWxQSwECLQAUAAYACAAAACEAbNUf&#10;09kAAAAFAQAADwAAAAAAAAAAAAAAAADfBAAAZHJzL2Rvd25yZXYueG1sUEsFBgAAAAAEAAQA8wAA&#10;AOU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78982193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rFonts w:ascii="Franklin Gothic Book" w:hAnsi="Franklin Gothic Book"/>
                          </w:rPr>
                        </w:sdtEndPr>
                        <w:sdtContent>
                          <w:sdt>
                            <w:sdtPr>
                              <w:rPr>
                                <w:rFonts w:ascii="Franklin Gothic Book" w:eastAsiaTheme="majorEastAsia" w:hAnsi="Franklin Gothic Book" w:cstheme="majorBidi"/>
                                <w:sz w:val="48"/>
                                <w:szCs w:val="48"/>
                              </w:rPr>
                              <w:id w:val="-136812833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15E98E22" w14:textId="77777777" w:rsidR="003E0BE2" w:rsidRPr="003E0BE2" w:rsidRDefault="003E0BE2">
                                <w:pPr>
                                  <w:jc w:val="center"/>
                                  <w:rPr>
                                    <w:rFonts w:ascii="Franklin Gothic Book" w:eastAsiaTheme="majorEastAsia" w:hAnsi="Franklin Gothic Book" w:cstheme="majorBidi"/>
                                    <w:sz w:val="48"/>
                                    <w:szCs w:val="44"/>
                                  </w:rPr>
                                </w:pPr>
                                <w:r w:rsidRPr="003E0BE2">
                                  <w:rPr>
                                    <w:rFonts w:ascii="Franklin Gothic Book" w:eastAsiaTheme="minorEastAsia" w:hAnsi="Franklin Gothic Book" w:cs="Times New Roman"/>
                                  </w:rPr>
                                  <w:fldChar w:fldCharType="begin"/>
                                </w:r>
                                <w:r w:rsidRPr="003E0BE2">
                                  <w:rPr>
                                    <w:rFonts w:ascii="Franklin Gothic Book" w:hAnsi="Franklin Gothic Book"/>
                                  </w:rPr>
                                  <w:instrText xml:space="preserve"> PAGE   \* MERGEFORMAT </w:instrText>
                                </w:r>
                                <w:r w:rsidRPr="003E0BE2">
                                  <w:rPr>
                                    <w:rFonts w:ascii="Franklin Gothic Book" w:eastAsiaTheme="minorEastAsia" w:hAnsi="Franklin Gothic Book" w:cs="Times New Roman"/>
                                  </w:rPr>
                                  <w:fldChar w:fldCharType="separate"/>
                                </w:r>
                                <w:r w:rsidR="00774C73" w:rsidRPr="00774C73">
                                  <w:rPr>
                                    <w:rFonts w:ascii="Franklin Gothic Book" w:eastAsiaTheme="majorEastAsia" w:hAnsi="Franklin Gothic Book" w:cstheme="majorBidi"/>
                                    <w:noProof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 w:rsidRPr="003E0BE2">
                                  <w:rPr>
                                    <w:rFonts w:ascii="Franklin Gothic Book" w:eastAsiaTheme="majorEastAsia" w:hAnsi="Franklin Gothic Book" w:cstheme="majorBidi"/>
                                    <w:noProof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D5EEF" w14:textId="77777777" w:rsidR="001F07AA" w:rsidRDefault="001F07AA" w:rsidP="00B745A8">
      <w:pPr>
        <w:spacing w:after="0" w:line="240" w:lineRule="auto"/>
      </w:pPr>
      <w:r>
        <w:separator/>
      </w:r>
    </w:p>
  </w:footnote>
  <w:footnote w:type="continuationSeparator" w:id="0">
    <w:p w14:paraId="29E1E09B" w14:textId="77777777" w:rsidR="001F07AA" w:rsidRDefault="001F07AA" w:rsidP="00B7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4EFB4" w14:textId="41331ED2" w:rsidR="00774C73" w:rsidRDefault="00774C73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9876196" wp14:editId="42E2A50C">
          <wp:simplePos x="0" y="0"/>
          <wp:positionH relativeFrom="margin">
            <wp:posOffset>4519930</wp:posOffset>
          </wp:positionH>
          <wp:positionV relativeFrom="paragraph">
            <wp:posOffset>-50090</wp:posOffset>
          </wp:positionV>
          <wp:extent cx="1608805" cy="639114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ack UI and CP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805" cy="639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3ABF4" w14:textId="7D3635DF" w:rsidR="002C37CD" w:rsidRDefault="00774C73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5BD3AA0" wp14:editId="714F153C">
          <wp:simplePos x="0" y="0"/>
          <wp:positionH relativeFrom="column">
            <wp:posOffset>4463863</wp:posOffset>
          </wp:positionH>
          <wp:positionV relativeFrom="paragraph">
            <wp:posOffset>-79225</wp:posOffset>
          </wp:positionV>
          <wp:extent cx="2068774" cy="821842"/>
          <wp:effectExtent l="0" t="0" r="825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ck UI and CP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774" cy="821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D8A547" w14:textId="30F576AF" w:rsidR="002C37CD" w:rsidRDefault="002C37CD">
    <w:pPr>
      <w:pStyle w:val="Header"/>
    </w:pPr>
  </w:p>
  <w:p w14:paraId="44497587" w14:textId="6E2E9490" w:rsidR="002C37CD" w:rsidRDefault="002C37CD">
    <w:pPr>
      <w:pStyle w:val="Header"/>
    </w:pPr>
  </w:p>
  <w:p w14:paraId="512E82A0" w14:textId="4C73B06D" w:rsidR="002C37CD" w:rsidRDefault="002C37CD">
    <w:pPr>
      <w:pStyle w:val="Header"/>
    </w:pPr>
  </w:p>
  <w:p w14:paraId="00561204" w14:textId="77777777" w:rsidR="002C37CD" w:rsidRDefault="002C37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7794"/>
    <w:multiLevelType w:val="hybridMultilevel"/>
    <w:tmpl w:val="6862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E72"/>
    <w:multiLevelType w:val="hybridMultilevel"/>
    <w:tmpl w:val="6280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677CB"/>
    <w:multiLevelType w:val="hybridMultilevel"/>
    <w:tmpl w:val="F7589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216F2"/>
    <w:multiLevelType w:val="hybridMultilevel"/>
    <w:tmpl w:val="9268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613E9"/>
    <w:multiLevelType w:val="hybridMultilevel"/>
    <w:tmpl w:val="FC9A5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33579"/>
    <w:multiLevelType w:val="hybridMultilevel"/>
    <w:tmpl w:val="4DC26560"/>
    <w:lvl w:ilvl="0" w:tplc="77823F0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613C972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D6ECBF9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5524AAB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02083B1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88B2766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7BF62FA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D0CE2FF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5628CE4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6" w15:restartNumberingAfterBreak="0">
    <w:nsid w:val="678D595C"/>
    <w:multiLevelType w:val="hybridMultilevel"/>
    <w:tmpl w:val="36F2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46D56"/>
    <w:multiLevelType w:val="hybridMultilevel"/>
    <w:tmpl w:val="E906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A8"/>
    <w:rsid w:val="00064E73"/>
    <w:rsid w:val="00092558"/>
    <w:rsid w:val="00094C27"/>
    <w:rsid w:val="00097E5B"/>
    <w:rsid w:val="000C00BD"/>
    <w:rsid w:val="000C3889"/>
    <w:rsid w:val="00105190"/>
    <w:rsid w:val="00105390"/>
    <w:rsid w:val="001C7388"/>
    <w:rsid w:val="001F07AA"/>
    <w:rsid w:val="001F57DF"/>
    <w:rsid w:val="00260629"/>
    <w:rsid w:val="002633EB"/>
    <w:rsid w:val="002B5D83"/>
    <w:rsid w:val="002C37CD"/>
    <w:rsid w:val="002E2021"/>
    <w:rsid w:val="00307962"/>
    <w:rsid w:val="00356498"/>
    <w:rsid w:val="003A6BCC"/>
    <w:rsid w:val="003E0BE2"/>
    <w:rsid w:val="00427DAC"/>
    <w:rsid w:val="0043529D"/>
    <w:rsid w:val="00473318"/>
    <w:rsid w:val="0047467F"/>
    <w:rsid w:val="0049556E"/>
    <w:rsid w:val="004A4A32"/>
    <w:rsid w:val="004E4464"/>
    <w:rsid w:val="00507B97"/>
    <w:rsid w:val="00531447"/>
    <w:rsid w:val="00566C51"/>
    <w:rsid w:val="005728BC"/>
    <w:rsid w:val="005902A7"/>
    <w:rsid w:val="005918F3"/>
    <w:rsid w:val="005E6279"/>
    <w:rsid w:val="005F67DF"/>
    <w:rsid w:val="0060426F"/>
    <w:rsid w:val="00651554"/>
    <w:rsid w:val="00660657"/>
    <w:rsid w:val="00695EC0"/>
    <w:rsid w:val="00774C73"/>
    <w:rsid w:val="00781548"/>
    <w:rsid w:val="00791A5F"/>
    <w:rsid w:val="007D17F8"/>
    <w:rsid w:val="007D661A"/>
    <w:rsid w:val="00883469"/>
    <w:rsid w:val="008B12CC"/>
    <w:rsid w:val="008B5238"/>
    <w:rsid w:val="008D1D31"/>
    <w:rsid w:val="008E2D3D"/>
    <w:rsid w:val="0098235C"/>
    <w:rsid w:val="00A0387B"/>
    <w:rsid w:val="00A56CA1"/>
    <w:rsid w:val="00A66497"/>
    <w:rsid w:val="00AC3D25"/>
    <w:rsid w:val="00B53C6F"/>
    <w:rsid w:val="00B73F07"/>
    <w:rsid w:val="00B745A8"/>
    <w:rsid w:val="00B75C16"/>
    <w:rsid w:val="00BD2AB7"/>
    <w:rsid w:val="00C01A97"/>
    <w:rsid w:val="00C37B9A"/>
    <w:rsid w:val="00C52855"/>
    <w:rsid w:val="00C7046B"/>
    <w:rsid w:val="00CF326F"/>
    <w:rsid w:val="00DD212C"/>
    <w:rsid w:val="00E71D97"/>
    <w:rsid w:val="00E75285"/>
    <w:rsid w:val="00EB3334"/>
    <w:rsid w:val="00ED15DF"/>
    <w:rsid w:val="00ED755B"/>
    <w:rsid w:val="00F00012"/>
    <w:rsid w:val="00F5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125E42"/>
  <w15:chartTrackingRefBased/>
  <w15:docId w15:val="{B819BDFE-061B-4CF7-A415-73529944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A8"/>
  </w:style>
  <w:style w:type="paragraph" w:styleId="Footer">
    <w:name w:val="footer"/>
    <w:basedOn w:val="Normal"/>
    <w:link w:val="FooterChar"/>
    <w:uiPriority w:val="99"/>
    <w:unhideWhenUsed/>
    <w:rsid w:val="00B74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5A8"/>
  </w:style>
  <w:style w:type="paragraph" w:styleId="ListParagraph">
    <w:name w:val="List Paragraph"/>
    <w:basedOn w:val="Normal"/>
    <w:uiPriority w:val="34"/>
    <w:qFormat/>
    <w:rsid w:val="00B745A8"/>
    <w:pPr>
      <w:ind w:left="720"/>
      <w:contextualSpacing/>
    </w:pPr>
  </w:style>
  <w:style w:type="table" w:styleId="TableGrid">
    <w:name w:val="Table Grid"/>
    <w:basedOn w:val="TableNormal"/>
    <w:uiPriority w:val="39"/>
    <w:rsid w:val="00B7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B745A8"/>
    <w:pPr>
      <w:spacing w:after="0" w:line="240" w:lineRule="auto"/>
    </w:pPr>
    <w:tblPr>
      <w:tblStyleRowBandSize w:val="1"/>
      <w:tblStyleColBandSize w:val="1"/>
      <w:tblBorders>
        <w:top w:val="single" w:sz="4" w:space="0" w:color="D4DAD7" w:themeColor="accent4" w:themeTint="66"/>
        <w:left w:val="single" w:sz="4" w:space="0" w:color="D4DAD7" w:themeColor="accent4" w:themeTint="66"/>
        <w:bottom w:val="single" w:sz="4" w:space="0" w:color="D4DAD7" w:themeColor="accent4" w:themeTint="66"/>
        <w:right w:val="single" w:sz="4" w:space="0" w:color="D4DAD7" w:themeColor="accent4" w:themeTint="66"/>
        <w:insideH w:val="single" w:sz="4" w:space="0" w:color="D4DAD7" w:themeColor="accent4" w:themeTint="66"/>
        <w:insideV w:val="single" w:sz="4" w:space="0" w:color="D4DAD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C7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C7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3A6BCC"/>
    <w:pPr>
      <w:spacing w:after="0" w:line="216" w:lineRule="auto"/>
      <w:contextualSpacing/>
    </w:pPr>
    <w:rPr>
      <w:rFonts w:asciiTheme="majorHAnsi" w:eastAsiaTheme="majorEastAsia" w:hAnsiTheme="majorHAnsi" w:cstheme="majorBidi"/>
      <w:color w:val="6C654E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BCC"/>
    <w:rPr>
      <w:rFonts w:asciiTheme="majorHAnsi" w:eastAsiaTheme="majorEastAsia" w:hAnsiTheme="majorHAnsi" w:cstheme="majorBidi"/>
      <w:color w:val="6C654E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CC"/>
    <w:pPr>
      <w:numPr>
        <w:ilvl w:val="1"/>
      </w:numPr>
    </w:pPr>
    <w:rPr>
      <w:rFonts w:eastAsiaTheme="minorEastAsia" w:cs="Times New Roman"/>
      <w:color w:val="867D60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A6BCC"/>
    <w:rPr>
      <w:rFonts w:eastAsiaTheme="minorEastAsia" w:cs="Times New Roman"/>
      <w:color w:val="867D60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4E73"/>
    <w:rPr>
      <w:color w:val="D2581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167">
          <w:marLeft w:val="14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2980">
          <w:marLeft w:val="14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N evaluation">
      <a:dk1>
        <a:srgbClr val="2E2B21"/>
      </a:dk1>
      <a:lt1>
        <a:srgbClr val="FFFFFF"/>
      </a:lt1>
      <a:dk2>
        <a:srgbClr val="605B4F"/>
      </a:dk2>
      <a:lt2>
        <a:srgbClr val="D8D6BE"/>
      </a:lt2>
      <a:accent1>
        <a:srgbClr val="A9A57C"/>
      </a:accent1>
      <a:accent2>
        <a:srgbClr val="9CBEBD"/>
      </a:accent2>
      <a:accent3>
        <a:srgbClr val="9CBEBD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17876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FD2A5-370F-4929-A69D-97A1F415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Erin O</dc:creator>
  <cp:keywords/>
  <dc:description/>
  <cp:lastModifiedBy>Foster, Erin O</cp:lastModifiedBy>
  <cp:revision>16</cp:revision>
  <cp:lastPrinted>2016-03-11T16:25:00Z</cp:lastPrinted>
  <dcterms:created xsi:type="dcterms:W3CDTF">2016-03-03T18:28:00Z</dcterms:created>
  <dcterms:modified xsi:type="dcterms:W3CDTF">2016-03-11T16:25:00Z</dcterms:modified>
</cp:coreProperties>
</file>