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049226"/>
        <w:docPartObj>
          <w:docPartGallery w:val="Cover Pages"/>
          <w:docPartUnique/>
        </w:docPartObj>
      </w:sdtPr>
      <w:sdtEndPr>
        <w:rPr>
          <w:b/>
          <w:sz w:val="28"/>
          <w:szCs w:val="28"/>
        </w:rPr>
      </w:sdtEndPr>
      <w:sdtContent>
        <w:p w14:paraId="4A00A123" w14:textId="77777777" w:rsidR="00EB4A32" w:rsidRDefault="00EB4A32">
          <w:r>
            <w:rPr>
              <w:noProof/>
            </w:rPr>
            <mc:AlternateContent>
              <mc:Choice Requires="wpg">
                <w:drawing>
                  <wp:anchor distT="0" distB="0" distL="114300" distR="114300" simplePos="0" relativeHeight="251662336" behindDoc="0" locked="0" layoutInCell="1" allowOverlap="1" wp14:anchorId="062B7555" wp14:editId="4C4100B7">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2F5366"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532A152" w14:textId="77777777" w:rsidR="007E6040" w:rsidRDefault="007E6040" w:rsidP="00EB4A32">
          <w:pPr>
            <w:jc w:val="center"/>
            <w:rPr>
              <w:b/>
              <w:noProof/>
              <w:sz w:val="28"/>
              <w:szCs w:val="28"/>
            </w:rPr>
          </w:pPr>
        </w:p>
        <w:p w14:paraId="25D76AB0" w14:textId="77777777" w:rsidR="00926DEF" w:rsidRDefault="00926DEF" w:rsidP="00EB4A32">
          <w:pPr>
            <w:jc w:val="center"/>
            <w:rPr>
              <w:b/>
              <w:sz w:val="28"/>
              <w:szCs w:val="28"/>
            </w:rPr>
          </w:pPr>
        </w:p>
        <w:p w14:paraId="7BEEBDE9" w14:textId="77777777" w:rsidR="00926DEF" w:rsidRDefault="00926DEF" w:rsidP="00EB4A32">
          <w:pPr>
            <w:jc w:val="center"/>
            <w:rPr>
              <w:b/>
              <w:sz w:val="28"/>
              <w:szCs w:val="28"/>
            </w:rPr>
          </w:pPr>
        </w:p>
        <w:p w14:paraId="51CB1F70" w14:textId="77777777" w:rsidR="00926DEF" w:rsidRDefault="00926DEF" w:rsidP="00EB4A32">
          <w:pPr>
            <w:jc w:val="center"/>
            <w:rPr>
              <w:b/>
              <w:sz w:val="28"/>
              <w:szCs w:val="28"/>
            </w:rPr>
          </w:pPr>
        </w:p>
        <w:p w14:paraId="2B776475" w14:textId="77777777" w:rsidR="00926DEF" w:rsidRDefault="00926DEF" w:rsidP="00EB4A32">
          <w:pPr>
            <w:jc w:val="center"/>
            <w:rPr>
              <w:b/>
              <w:sz w:val="28"/>
              <w:szCs w:val="28"/>
            </w:rPr>
          </w:pPr>
        </w:p>
        <w:p w14:paraId="27AE5915" w14:textId="77777777" w:rsidR="00926DEF" w:rsidRDefault="00926DEF" w:rsidP="00EB4A32">
          <w:pPr>
            <w:jc w:val="center"/>
            <w:rPr>
              <w:b/>
              <w:sz w:val="28"/>
              <w:szCs w:val="28"/>
            </w:rPr>
          </w:pPr>
        </w:p>
        <w:p w14:paraId="526385F4" w14:textId="0E2BEFE0" w:rsidR="007E6040" w:rsidRDefault="00926DEF" w:rsidP="00EB4A32">
          <w:pPr>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14:anchorId="74C54737" wp14:editId="5B0AB6AC">
                    <wp:simplePos x="0" y="0"/>
                    <wp:positionH relativeFrom="margin">
                      <wp:posOffset>179070</wp:posOffset>
                    </wp:positionH>
                    <wp:positionV relativeFrom="paragraph">
                      <wp:posOffset>3485515</wp:posOffset>
                    </wp:positionV>
                    <wp:extent cx="5615940" cy="470916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5615940" cy="4709160"/>
                            </a:xfrm>
                            <a:prstGeom prst="rect">
                              <a:avLst/>
                            </a:prstGeom>
                            <a:solidFill>
                              <a:schemeClr val="lt1"/>
                            </a:solidFill>
                            <a:ln w="6350">
                              <a:noFill/>
                            </a:ln>
                          </wps:spPr>
                          <wps:txbx>
                            <w:txbxContent>
                              <w:p w14:paraId="16B2C80E" w14:textId="77777777" w:rsidR="007E6040" w:rsidRPr="00926DEF" w:rsidRDefault="007E6040" w:rsidP="007E6040">
                                <w:pPr>
                                  <w:jc w:val="center"/>
                                  <w:rPr>
                                    <w:color w:val="2E74B5" w:themeColor="accent1" w:themeShade="BF"/>
                                    <w:sz w:val="96"/>
                                    <w:szCs w:val="96"/>
                                  </w:rPr>
                                </w:pPr>
                                <w:r w:rsidRPr="00926DEF">
                                  <w:rPr>
                                    <w:color w:val="2E74B5" w:themeColor="accent1" w:themeShade="BF"/>
                                    <w:sz w:val="96"/>
                                    <w:szCs w:val="96"/>
                                  </w:rPr>
                                  <w:t>Policy Fellow Application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54737" id="_x0000_t202" coordsize="21600,21600" o:spt="202" path="m,l,21600r21600,l21600,xe">
                    <v:stroke joinstyle="miter"/>
                    <v:path gradientshapeok="t" o:connecttype="rect"/>
                  </v:shapetype>
                  <v:shape id="Text Box 5" o:spid="_x0000_s1026" type="#_x0000_t202" style="position:absolute;left:0;text-align:left;margin-left:14.1pt;margin-top:274.45pt;width:442.2pt;height:37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" fillcolor="white [3201]" stroked="f" strokeweight=".5pt">
                    <v:textbox>
                      <w:txbxContent>
                        <w:p w14:paraId="16B2C80E" w14:textId="77777777" w:rsidR="007E6040" w:rsidRPr="00926DEF" w:rsidRDefault="007E6040" w:rsidP="007E6040">
                          <w:pPr>
                            <w:jc w:val="center"/>
                            <w:rPr>
                              <w:color w:val="2E74B5" w:themeColor="accent1" w:themeShade="BF"/>
                              <w:sz w:val="96"/>
                              <w:szCs w:val="96"/>
                            </w:rPr>
                          </w:pPr>
                          <w:r w:rsidRPr="00926DEF">
                            <w:rPr>
                              <w:color w:val="2E74B5" w:themeColor="accent1" w:themeShade="BF"/>
                              <w:sz w:val="96"/>
                              <w:szCs w:val="96"/>
                            </w:rPr>
                            <w:t>Policy Fellow Application Guide</w:t>
                          </w:r>
                        </w:p>
                      </w:txbxContent>
                    </v:textbox>
                    <w10:wrap anchorx="margin"/>
                  </v:shape>
                </w:pict>
              </mc:Fallback>
            </mc:AlternateContent>
          </w:r>
          <w:r w:rsidRPr="00327B6F">
            <w:rPr>
              <w:b/>
              <w:noProof/>
              <w:sz w:val="28"/>
              <w:szCs w:val="28"/>
            </w:rPr>
            <w:drawing>
              <wp:inline distT="0" distB="0" distL="0" distR="0" wp14:anchorId="3B487BC7" wp14:editId="73048155">
                <wp:extent cx="3643213" cy="3086100"/>
                <wp:effectExtent l="0" t="0" r="0" b="0"/>
                <wp:docPr id="2" name="Picture 2" descr="H:\IIPHRP\LOGO\IIPHRP_05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IPHRP\LOGO\IIPHRP_0502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3054" cy="3111378"/>
                        </a:xfrm>
                        <a:prstGeom prst="rect">
                          <a:avLst/>
                        </a:prstGeom>
                        <a:noFill/>
                        <a:ln>
                          <a:noFill/>
                        </a:ln>
                      </pic:spPr>
                    </pic:pic>
                  </a:graphicData>
                </a:graphic>
              </wp:inline>
            </w:drawing>
          </w:r>
          <w:r w:rsidR="00EB4A32">
            <w:rPr>
              <w:b/>
              <w:sz w:val="28"/>
              <w:szCs w:val="28"/>
            </w:rPr>
            <w:br w:type="page"/>
          </w:r>
        </w:p>
        <w:p w14:paraId="4F16C033" w14:textId="77777777" w:rsidR="00EB4A32" w:rsidRDefault="00217203" w:rsidP="00EB4A32">
          <w:pPr>
            <w:jc w:val="center"/>
            <w:rPr>
              <w:b/>
              <w:sz w:val="28"/>
              <w:szCs w:val="28"/>
            </w:rPr>
          </w:pPr>
        </w:p>
      </w:sdtContent>
    </w:sdt>
    <w:p w14:paraId="36D84735" w14:textId="77777777" w:rsidR="00327B6F" w:rsidRDefault="009968D9" w:rsidP="00184B33">
      <w:pPr>
        <w:spacing w:after="0"/>
        <w:jc w:val="center"/>
        <w:rPr>
          <w:b/>
          <w:sz w:val="28"/>
          <w:szCs w:val="28"/>
        </w:rPr>
      </w:pPr>
      <w:r w:rsidRPr="00327B6F">
        <w:rPr>
          <w:b/>
          <w:noProof/>
          <w:sz w:val="28"/>
          <w:szCs w:val="28"/>
        </w:rPr>
        <w:drawing>
          <wp:inline distT="0" distB="0" distL="0" distR="0" wp14:anchorId="2404A1DB" wp14:editId="60C20A33">
            <wp:extent cx="1402080" cy="1187678"/>
            <wp:effectExtent l="0" t="0" r="7620" b="0"/>
            <wp:docPr id="6" name="Picture 6" descr="H:\IIPHRP\LOGO\IIPHRP_05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IPHRP\LOGO\IIPHRP_0502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8946" cy="1252789"/>
                    </a:xfrm>
                    <a:prstGeom prst="rect">
                      <a:avLst/>
                    </a:prstGeom>
                    <a:noFill/>
                    <a:ln>
                      <a:noFill/>
                    </a:ln>
                  </pic:spPr>
                </pic:pic>
              </a:graphicData>
            </a:graphic>
          </wp:inline>
        </w:drawing>
      </w:r>
    </w:p>
    <w:p w14:paraId="22309E90" w14:textId="77777777" w:rsidR="00327B6F" w:rsidRDefault="00327B6F" w:rsidP="00184B33">
      <w:pPr>
        <w:spacing w:after="0"/>
        <w:jc w:val="center"/>
        <w:rPr>
          <w:b/>
          <w:sz w:val="28"/>
          <w:szCs w:val="28"/>
        </w:rPr>
      </w:pPr>
    </w:p>
    <w:p w14:paraId="3E3FB9C7" w14:textId="77777777" w:rsidR="00184B33" w:rsidRPr="006031C2" w:rsidRDefault="00184B33" w:rsidP="009968D9">
      <w:pPr>
        <w:spacing w:after="0"/>
        <w:jc w:val="center"/>
        <w:rPr>
          <w:rFonts w:asciiTheme="majorHAnsi" w:hAnsiTheme="majorHAnsi"/>
          <w:b/>
          <w:sz w:val="28"/>
          <w:szCs w:val="28"/>
        </w:rPr>
      </w:pPr>
      <w:r w:rsidRPr="006031C2">
        <w:rPr>
          <w:rFonts w:asciiTheme="majorHAnsi" w:hAnsiTheme="majorHAnsi"/>
          <w:b/>
          <w:sz w:val="28"/>
          <w:szCs w:val="28"/>
        </w:rPr>
        <w:t>Policy Fellow Application</w:t>
      </w:r>
      <w:r w:rsidR="00D72EC3" w:rsidRPr="006031C2">
        <w:rPr>
          <w:rFonts w:asciiTheme="majorHAnsi" w:hAnsiTheme="majorHAnsi"/>
          <w:b/>
          <w:sz w:val="28"/>
          <w:szCs w:val="28"/>
        </w:rPr>
        <w:t xml:space="preserve"> Guide</w:t>
      </w:r>
    </w:p>
    <w:p w14:paraId="2DC6DB5D" w14:textId="513EBE2B" w:rsidR="00184B33" w:rsidRPr="006031C2" w:rsidRDefault="00963ADB" w:rsidP="009968D9">
      <w:pPr>
        <w:spacing w:after="0"/>
        <w:jc w:val="center"/>
        <w:rPr>
          <w:rFonts w:asciiTheme="majorHAnsi" w:hAnsiTheme="majorHAnsi"/>
          <w:b/>
          <w:sz w:val="28"/>
          <w:szCs w:val="28"/>
        </w:rPr>
      </w:pPr>
      <w:r w:rsidRPr="006031C2">
        <w:rPr>
          <w:rFonts w:asciiTheme="majorHAnsi" w:hAnsiTheme="majorHAnsi"/>
          <w:b/>
          <w:sz w:val="28"/>
          <w:szCs w:val="28"/>
        </w:rPr>
        <w:t>For Program Beginning Fall 201</w:t>
      </w:r>
      <w:r w:rsidR="000632DF">
        <w:rPr>
          <w:rFonts w:asciiTheme="majorHAnsi" w:hAnsiTheme="majorHAnsi"/>
          <w:b/>
          <w:sz w:val="28"/>
          <w:szCs w:val="28"/>
        </w:rPr>
        <w:t>7</w:t>
      </w:r>
      <w:r w:rsidR="00434433" w:rsidRPr="006031C2">
        <w:rPr>
          <w:rFonts w:asciiTheme="majorHAnsi" w:hAnsiTheme="majorHAnsi"/>
          <w:b/>
          <w:sz w:val="28"/>
          <w:szCs w:val="28"/>
        </w:rPr>
        <w:t xml:space="preserve"> </w:t>
      </w:r>
    </w:p>
    <w:p w14:paraId="40DA50FB" w14:textId="77777777" w:rsidR="005F1030" w:rsidRPr="00184B33" w:rsidRDefault="005F1030" w:rsidP="005F1030">
      <w:pPr>
        <w:pStyle w:val="Heading1"/>
      </w:pPr>
      <w:r>
        <w:t>Introduction and Background</w:t>
      </w:r>
    </w:p>
    <w:p w14:paraId="126190FE" w14:textId="3E56B4AD" w:rsidR="00384D25" w:rsidRPr="00011A5A" w:rsidRDefault="00384D25" w:rsidP="00384D25">
      <w:pPr>
        <w:spacing w:after="0" w:line="240" w:lineRule="auto"/>
        <w:rPr>
          <w:rFonts w:eastAsia="Times New Roman" w:cs="Arial"/>
          <w:color w:val="453D36"/>
        </w:rPr>
      </w:pPr>
      <w:r w:rsidRPr="00011A5A">
        <w:rPr>
          <w:rFonts w:eastAsia="Times New Roman" w:cs="Arial"/>
          <w:color w:val="453D36"/>
        </w:rPr>
        <w:t xml:space="preserve">The College of Public Health’s Policy Fellow Program, offered through the Iowa Institute of Public Health Research and Policy (IIPHRP) </w:t>
      </w:r>
      <w:r>
        <w:rPr>
          <w:rFonts w:eastAsia="Times New Roman" w:cs="Arial"/>
          <w:color w:val="453D36"/>
        </w:rPr>
        <w:t xml:space="preserve">is now taking applications. The program </w:t>
      </w:r>
      <w:r w:rsidRPr="00011A5A">
        <w:rPr>
          <w:rFonts w:eastAsia="Times New Roman" w:cs="Arial"/>
          <w:color w:val="453D36"/>
        </w:rPr>
        <w:t>creates opportunities</w:t>
      </w:r>
      <w:r w:rsidR="005460EC">
        <w:rPr>
          <w:rFonts w:eastAsia="Times New Roman" w:cs="Arial"/>
          <w:color w:val="453D36"/>
        </w:rPr>
        <w:t xml:space="preserve"> for primary faculty </w:t>
      </w:r>
      <w:r w:rsidRPr="00011A5A">
        <w:rPr>
          <w:rFonts w:eastAsia="Times New Roman" w:cs="Arial"/>
          <w:color w:val="453D36"/>
        </w:rPr>
        <w:t xml:space="preserve">to </w:t>
      </w:r>
      <w:r w:rsidR="005A519A">
        <w:rPr>
          <w:rFonts w:eastAsia="Times New Roman" w:cs="Arial"/>
          <w:color w:val="453D36"/>
        </w:rPr>
        <w:t xml:space="preserve">enhance skills for </w:t>
      </w:r>
      <w:r w:rsidRPr="00011A5A">
        <w:rPr>
          <w:rFonts w:eastAsia="Times New Roman" w:cs="Arial"/>
          <w:color w:val="453D36"/>
        </w:rPr>
        <w:t>translat</w:t>
      </w:r>
      <w:r w:rsidR="005A519A">
        <w:rPr>
          <w:rFonts w:eastAsia="Times New Roman" w:cs="Arial"/>
          <w:color w:val="453D36"/>
        </w:rPr>
        <w:t>ing</w:t>
      </w:r>
      <w:r w:rsidRPr="00011A5A">
        <w:rPr>
          <w:rFonts w:eastAsia="Times New Roman" w:cs="Arial"/>
          <w:color w:val="453D36"/>
        </w:rPr>
        <w:t xml:space="preserve"> public health research into practice and policy.   </w:t>
      </w:r>
      <w:r w:rsidR="00E13508">
        <w:rPr>
          <w:rFonts w:eastAsia="Times New Roman" w:cs="Arial"/>
          <w:color w:val="453D36"/>
        </w:rPr>
        <w:t xml:space="preserve"> </w:t>
      </w:r>
      <w:r w:rsidRPr="00011A5A">
        <w:rPr>
          <w:rFonts w:eastAsia="Times New Roman" w:cs="Arial"/>
          <w:color w:val="453D36"/>
        </w:rPr>
        <w:t xml:space="preserve">Faculty who desire additional opportunities to inform practice/policy change, who </w:t>
      </w:r>
      <w:r w:rsidR="00F05240">
        <w:rPr>
          <w:rFonts w:eastAsia="Times New Roman" w:cs="Arial"/>
          <w:color w:val="453D36"/>
        </w:rPr>
        <w:t>want to incorporate policy impact into their research portfolio,</w:t>
      </w:r>
      <w:r w:rsidRPr="00011A5A">
        <w:rPr>
          <w:rFonts w:eastAsia="Times New Roman" w:cs="Arial"/>
          <w:color w:val="453D36"/>
        </w:rPr>
        <w:t xml:space="preserve"> who aspire to lead activities such as </w:t>
      </w:r>
      <w:r w:rsidR="005B329B">
        <w:rPr>
          <w:rFonts w:eastAsia="Times New Roman" w:cs="Arial"/>
          <w:color w:val="453D36"/>
        </w:rPr>
        <w:t>convening a panel of expert</w:t>
      </w:r>
      <w:r w:rsidR="005460EC">
        <w:rPr>
          <w:rFonts w:eastAsia="Times New Roman" w:cs="Arial"/>
          <w:color w:val="453D36"/>
        </w:rPr>
        <w:t>s</w:t>
      </w:r>
      <w:r w:rsidR="005B329B">
        <w:rPr>
          <w:rFonts w:eastAsia="Times New Roman" w:cs="Arial"/>
          <w:color w:val="453D36"/>
        </w:rPr>
        <w:t xml:space="preserve"> or</w:t>
      </w:r>
      <w:r w:rsidR="00E81C62">
        <w:rPr>
          <w:rFonts w:eastAsia="Times New Roman" w:cs="Arial"/>
          <w:color w:val="453D36"/>
        </w:rPr>
        <w:t xml:space="preserve"> </w:t>
      </w:r>
      <w:r w:rsidRPr="00011A5A">
        <w:rPr>
          <w:rFonts w:eastAsia="Times New Roman" w:cs="Arial"/>
          <w:color w:val="453D36"/>
        </w:rPr>
        <w:t xml:space="preserve">developing impact materials and who want the opportunity to interact with </w:t>
      </w:r>
      <w:r w:rsidR="00E81C62">
        <w:rPr>
          <w:rFonts w:eastAsia="Times New Roman" w:cs="Arial"/>
          <w:color w:val="453D36"/>
        </w:rPr>
        <w:t>stakeholders s</w:t>
      </w:r>
      <w:r w:rsidRPr="00011A5A">
        <w:rPr>
          <w:rFonts w:eastAsia="Times New Roman" w:cs="Arial"/>
          <w:color w:val="453D36"/>
        </w:rPr>
        <w:t xml:space="preserve">hould apply for this year long program.  </w:t>
      </w:r>
      <w:r w:rsidR="005B329B">
        <w:rPr>
          <w:rFonts w:eastAsia="Times New Roman" w:cs="Arial"/>
          <w:color w:val="453D36"/>
        </w:rPr>
        <w:t>Individuals or team</w:t>
      </w:r>
      <w:r w:rsidR="005460EC">
        <w:rPr>
          <w:rFonts w:eastAsia="Times New Roman" w:cs="Arial"/>
          <w:color w:val="453D36"/>
        </w:rPr>
        <w:t>s</w:t>
      </w:r>
      <w:r w:rsidR="00E81C62">
        <w:rPr>
          <w:rFonts w:eastAsia="Times New Roman" w:cs="Arial"/>
          <w:color w:val="453D36"/>
        </w:rPr>
        <w:t xml:space="preserve"> of two or more</w:t>
      </w:r>
      <w:r w:rsidR="00892125">
        <w:rPr>
          <w:rFonts w:eastAsia="Times New Roman" w:cs="Arial"/>
          <w:color w:val="453D36"/>
        </w:rPr>
        <w:t xml:space="preserve"> f</w:t>
      </w:r>
      <w:r w:rsidR="005460EC">
        <w:rPr>
          <w:rFonts w:eastAsia="Times New Roman" w:cs="Arial"/>
          <w:color w:val="453D36"/>
        </w:rPr>
        <w:t>aculty members are encouraged</w:t>
      </w:r>
      <w:r w:rsidR="00E13508">
        <w:rPr>
          <w:rFonts w:eastAsia="Times New Roman" w:cs="Arial"/>
          <w:color w:val="453D36"/>
        </w:rPr>
        <w:t xml:space="preserve"> to apply. </w:t>
      </w:r>
    </w:p>
    <w:p w14:paraId="440411A7" w14:textId="77777777" w:rsidR="00384D25" w:rsidRDefault="00384D25" w:rsidP="00384D25">
      <w:pPr>
        <w:spacing w:after="0" w:line="240" w:lineRule="auto"/>
        <w:rPr>
          <w:color w:val="514D48"/>
          <w:shd w:val="clear" w:color="auto" w:fill="FFFFFF"/>
        </w:rPr>
      </w:pPr>
    </w:p>
    <w:p w14:paraId="6B26020A" w14:textId="6C97B229" w:rsidR="005B329B" w:rsidRDefault="00892125" w:rsidP="00384D25">
      <w:pPr>
        <w:spacing w:after="0" w:line="240" w:lineRule="auto"/>
        <w:rPr>
          <w:color w:val="514D48"/>
          <w:shd w:val="clear" w:color="auto" w:fill="FFFFFF"/>
        </w:rPr>
      </w:pPr>
      <w:r>
        <w:rPr>
          <w:color w:val="514D48"/>
          <w:shd w:val="clear" w:color="auto" w:fill="FFFFFF"/>
        </w:rPr>
        <w:t>Each policy f</w:t>
      </w:r>
      <w:r w:rsidR="00D72EC3" w:rsidRPr="00ED2ABB">
        <w:rPr>
          <w:color w:val="514D48"/>
          <w:shd w:val="clear" w:color="auto" w:fill="FFFFFF"/>
        </w:rPr>
        <w:t xml:space="preserve">ellow will develop and implement an </w:t>
      </w:r>
      <w:r w:rsidR="00D72EC3" w:rsidRPr="00ED2ABB">
        <w:rPr>
          <w:i/>
          <w:color w:val="514D48"/>
          <w:shd w:val="clear" w:color="auto" w:fill="FFFFFF"/>
        </w:rPr>
        <w:t xml:space="preserve">action learning project </w:t>
      </w:r>
      <w:r w:rsidR="00D72EC3" w:rsidRPr="00ED2ABB">
        <w:rPr>
          <w:color w:val="514D48"/>
          <w:shd w:val="clear" w:color="auto" w:fill="FFFFFF"/>
        </w:rPr>
        <w:t xml:space="preserve">designed to help advance </w:t>
      </w:r>
      <w:r w:rsidR="00E80B0A" w:rsidRPr="00ED2ABB">
        <w:rPr>
          <w:color w:val="514D48"/>
          <w:shd w:val="clear" w:color="auto" w:fill="FFFFFF"/>
        </w:rPr>
        <w:t>individual skills</w:t>
      </w:r>
      <w:r w:rsidR="00D72EC3" w:rsidRPr="00ED2ABB">
        <w:rPr>
          <w:color w:val="514D48"/>
          <w:shd w:val="clear" w:color="auto" w:fill="FFFFFF"/>
        </w:rPr>
        <w:t xml:space="preserve"> while receiving support</w:t>
      </w:r>
      <w:r w:rsidR="00E80B0A" w:rsidRPr="00ED2ABB">
        <w:rPr>
          <w:color w:val="514D48"/>
          <w:shd w:val="clear" w:color="auto" w:fill="FFFFFF"/>
        </w:rPr>
        <w:t xml:space="preserve"> from a variety of experts</w:t>
      </w:r>
      <w:r w:rsidR="005B329B" w:rsidRPr="00ED2ABB">
        <w:rPr>
          <w:color w:val="514D48"/>
          <w:shd w:val="clear" w:color="auto" w:fill="FFFFFF"/>
        </w:rPr>
        <w:t xml:space="preserve"> to implement the project</w:t>
      </w:r>
      <w:r w:rsidR="00D72EC3" w:rsidRPr="00ED2ABB">
        <w:rPr>
          <w:color w:val="514D48"/>
          <w:shd w:val="clear" w:color="auto" w:fill="FFFFFF"/>
        </w:rPr>
        <w:t xml:space="preserve">.  The focus of the project can be on </w:t>
      </w:r>
      <w:r w:rsidR="00E80B0A" w:rsidRPr="00ED2ABB">
        <w:rPr>
          <w:color w:val="514D48"/>
          <w:shd w:val="clear" w:color="auto" w:fill="FFFFFF"/>
        </w:rPr>
        <w:t xml:space="preserve">any critical public health topic and </w:t>
      </w:r>
      <w:r w:rsidR="008036C8" w:rsidRPr="00ED2ABB">
        <w:rPr>
          <w:color w:val="514D48"/>
          <w:shd w:val="clear" w:color="auto" w:fill="FFFFFF"/>
        </w:rPr>
        <w:t>the scope of each project can be very diverse.  For example, one project may be to develop a position paper on a specific public health issue, while another project may be to implement legislative language that impacts workforce development.</w:t>
      </w:r>
      <w:r w:rsidR="00E80B0A" w:rsidRPr="00ED2ABB">
        <w:rPr>
          <w:color w:val="514D48"/>
          <w:shd w:val="clear" w:color="auto" w:fill="FFFFFF"/>
        </w:rPr>
        <w:t xml:space="preserve">  </w:t>
      </w:r>
      <w:r w:rsidR="008036C8" w:rsidRPr="00ED2ABB">
        <w:rPr>
          <w:color w:val="514D48"/>
          <w:shd w:val="clear" w:color="auto" w:fill="FFFFFF"/>
        </w:rPr>
        <w:t>Oth</w:t>
      </w:r>
      <w:r w:rsidR="008036C8">
        <w:rPr>
          <w:color w:val="514D48"/>
          <w:shd w:val="clear" w:color="auto" w:fill="FFFFFF"/>
        </w:rPr>
        <w:t>er examples of possible projects include;</w:t>
      </w:r>
      <w:r w:rsidR="00E80B0A">
        <w:rPr>
          <w:color w:val="514D48"/>
          <w:shd w:val="clear" w:color="auto" w:fill="FFFFFF"/>
        </w:rPr>
        <w:t xml:space="preserve"> recommending a policy change to implement best practice, </w:t>
      </w:r>
      <w:r w:rsidR="008036C8">
        <w:rPr>
          <w:color w:val="514D48"/>
          <w:shd w:val="clear" w:color="auto" w:fill="FFFFFF"/>
        </w:rPr>
        <w:t>developing a best p</w:t>
      </w:r>
      <w:r>
        <w:rPr>
          <w:color w:val="514D48"/>
          <w:shd w:val="clear" w:color="auto" w:fill="FFFFFF"/>
        </w:rPr>
        <w:t>ractice guide, convening a panel</w:t>
      </w:r>
      <w:r w:rsidR="008036C8">
        <w:rPr>
          <w:color w:val="514D48"/>
          <w:shd w:val="clear" w:color="auto" w:fill="FFFFFF"/>
        </w:rPr>
        <w:t xml:space="preserve"> of experts to make </w:t>
      </w:r>
      <w:r w:rsidR="005B329B">
        <w:rPr>
          <w:color w:val="514D48"/>
          <w:shd w:val="clear" w:color="auto" w:fill="FFFFFF"/>
        </w:rPr>
        <w:t>recommendations</w:t>
      </w:r>
      <w:r w:rsidR="008036C8">
        <w:rPr>
          <w:color w:val="514D48"/>
          <w:shd w:val="clear" w:color="auto" w:fill="FFFFFF"/>
        </w:rPr>
        <w:t xml:space="preserve"> on a </w:t>
      </w:r>
      <w:r w:rsidR="005B329B">
        <w:rPr>
          <w:color w:val="514D48"/>
          <w:shd w:val="clear" w:color="auto" w:fill="FFFFFF"/>
        </w:rPr>
        <w:t>public health issue, working with a local business to develop workplace policies that promote health</w:t>
      </w:r>
      <w:r w:rsidR="00ED2ABB">
        <w:rPr>
          <w:color w:val="514D48"/>
          <w:shd w:val="clear" w:color="auto" w:fill="FFFFFF"/>
        </w:rPr>
        <w:t>,</w:t>
      </w:r>
      <w:r w:rsidR="005B329B">
        <w:rPr>
          <w:color w:val="514D48"/>
          <w:shd w:val="clear" w:color="auto" w:fill="FFFFFF"/>
        </w:rPr>
        <w:t xml:space="preserve"> or developing a policy brief or other impact materials.</w:t>
      </w:r>
      <w:r w:rsidR="005460EC">
        <w:rPr>
          <w:color w:val="514D48"/>
          <w:shd w:val="clear" w:color="auto" w:fill="FFFFFF"/>
        </w:rPr>
        <w:t xml:space="preserve">  (See pages 5-7 </w:t>
      </w:r>
      <w:r w:rsidR="00ED2ABB">
        <w:rPr>
          <w:color w:val="514D48"/>
          <w:shd w:val="clear" w:color="auto" w:fill="FFFFFF"/>
        </w:rPr>
        <w:t>of this guide for examples</w:t>
      </w:r>
      <w:r w:rsidR="00B21D7B">
        <w:rPr>
          <w:color w:val="514D48"/>
          <w:shd w:val="clear" w:color="auto" w:fill="FFFFFF"/>
        </w:rPr>
        <w:t xml:space="preserve"> of what a project might look like</w:t>
      </w:r>
      <w:r w:rsidR="00ED2ABB">
        <w:rPr>
          <w:color w:val="514D48"/>
          <w:shd w:val="clear" w:color="auto" w:fill="FFFFFF"/>
        </w:rPr>
        <w:t>)</w:t>
      </w:r>
    </w:p>
    <w:p w14:paraId="2C2939B0" w14:textId="77777777" w:rsidR="00D72EC3" w:rsidRPr="00D72EC3" w:rsidRDefault="00E80B0A" w:rsidP="00384D25">
      <w:pPr>
        <w:spacing w:after="0" w:line="240" w:lineRule="auto"/>
        <w:rPr>
          <w:color w:val="514D48"/>
          <w:shd w:val="clear" w:color="auto" w:fill="FFFFFF"/>
        </w:rPr>
      </w:pPr>
      <w:r>
        <w:rPr>
          <w:color w:val="514D48"/>
          <w:shd w:val="clear" w:color="auto" w:fill="FFFFFF"/>
        </w:rPr>
        <w:t xml:space="preserve"> </w:t>
      </w:r>
    </w:p>
    <w:p w14:paraId="4496D8BF" w14:textId="2D097890" w:rsidR="00D72EC3" w:rsidRDefault="00F05240" w:rsidP="00384D25">
      <w:pPr>
        <w:rPr>
          <w:rFonts w:eastAsia="Times New Roman" w:cs="Arial"/>
        </w:rPr>
      </w:pPr>
      <w:r>
        <w:rPr>
          <w:rFonts w:eastAsia="Times New Roman" w:cs="Arial"/>
        </w:rPr>
        <w:t>We anticipate the time commitment</w:t>
      </w:r>
      <w:r w:rsidR="005F1030">
        <w:rPr>
          <w:rFonts w:eastAsia="Times New Roman" w:cs="Arial"/>
        </w:rPr>
        <w:t xml:space="preserve"> to be approximately</w:t>
      </w:r>
      <w:r w:rsidR="005B28D5">
        <w:rPr>
          <w:rFonts w:eastAsia="Times New Roman" w:cs="Arial"/>
        </w:rPr>
        <w:t xml:space="preserve"> 2</w:t>
      </w:r>
      <w:r w:rsidR="0075354C">
        <w:rPr>
          <w:rFonts w:eastAsia="Times New Roman" w:cs="Arial"/>
        </w:rPr>
        <w:t xml:space="preserve"> hours a week </w:t>
      </w:r>
      <w:r w:rsidR="005F1030">
        <w:rPr>
          <w:rFonts w:eastAsia="Times New Roman" w:cs="Arial"/>
        </w:rPr>
        <w:t xml:space="preserve">averaged over the </w:t>
      </w:r>
      <w:r w:rsidR="003348AC">
        <w:rPr>
          <w:rFonts w:eastAsia="Times New Roman" w:cs="Arial"/>
        </w:rPr>
        <w:t>year</w:t>
      </w:r>
      <w:r w:rsidR="00AE3AC1">
        <w:rPr>
          <w:rFonts w:eastAsia="Times New Roman" w:cs="Arial"/>
        </w:rPr>
        <w:t xml:space="preserve"> </w:t>
      </w:r>
      <w:bookmarkStart w:id="0" w:name="_GoBack"/>
      <w:bookmarkEnd w:id="0"/>
      <w:r w:rsidR="003348AC">
        <w:rPr>
          <w:rFonts w:eastAsia="Times New Roman" w:cs="Arial"/>
        </w:rPr>
        <w:t>long</w:t>
      </w:r>
      <w:r w:rsidR="0075354C">
        <w:rPr>
          <w:rFonts w:eastAsia="Times New Roman" w:cs="Arial"/>
        </w:rPr>
        <w:t xml:space="preserve"> program</w:t>
      </w:r>
      <w:r>
        <w:rPr>
          <w:rFonts w:eastAsia="Times New Roman" w:cs="Arial"/>
        </w:rPr>
        <w:t>. Policy Fellows will attend training workshops, will be linked with experts,</w:t>
      </w:r>
      <w:r w:rsidR="0075354C">
        <w:rPr>
          <w:rFonts w:eastAsia="Times New Roman" w:cs="Arial"/>
        </w:rPr>
        <w:t xml:space="preserve"> will</w:t>
      </w:r>
      <w:r>
        <w:rPr>
          <w:rFonts w:eastAsia="Times New Roman" w:cs="Arial"/>
        </w:rPr>
        <w:t xml:space="preserve"> interact with policymakers and stakeholders, and </w:t>
      </w:r>
      <w:r w:rsidR="00E81C62">
        <w:rPr>
          <w:rFonts w:eastAsia="Times New Roman" w:cs="Arial"/>
        </w:rPr>
        <w:t xml:space="preserve">will </w:t>
      </w:r>
      <w:r>
        <w:rPr>
          <w:rFonts w:eastAsia="Times New Roman" w:cs="Arial"/>
        </w:rPr>
        <w:t>work as a t</w:t>
      </w:r>
      <w:r w:rsidR="005C19DB">
        <w:rPr>
          <w:rFonts w:eastAsia="Times New Roman" w:cs="Arial"/>
        </w:rPr>
        <w:t>eam to accomplish each</w:t>
      </w:r>
      <w:r w:rsidR="00892125">
        <w:rPr>
          <w:rFonts w:eastAsia="Times New Roman" w:cs="Arial"/>
        </w:rPr>
        <w:t xml:space="preserve"> policy f</w:t>
      </w:r>
      <w:r w:rsidR="005C19DB">
        <w:rPr>
          <w:rFonts w:eastAsia="Times New Roman" w:cs="Arial"/>
        </w:rPr>
        <w:t>ellow’s</w:t>
      </w:r>
      <w:r w:rsidR="005B329B">
        <w:rPr>
          <w:rFonts w:eastAsia="Times New Roman" w:cs="Arial"/>
        </w:rPr>
        <w:t xml:space="preserve"> action learning project</w:t>
      </w:r>
      <w:r>
        <w:rPr>
          <w:rFonts w:eastAsia="Times New Roman" w:cs="Arial"/>
        </w:rPr>
        <w:t>.</w:t>
      </w:r>
      <w:r w:rsidR="0075354C">
        <w:rPr>
          <w:rFonts w:eastAsia="Times New Roman" w:cs="Arial"/>
        </w:rPr>
        <w:t xml:space="preserve">  </w:t>
      </w:r>
    </w:p>
    <w:p w14:paraId="6A05FFFC" w14:textId="77777777" w:rsidR="005F1030" w:rsidRDefault="005F1030" w:rsidP="005F1030">
      <w:pPr>
        <w:pStyle w:val="Heading1"/>
        <w:rPr>
          <w:rFonts w:eastAsia="Times New Roman"/>
        </w:rPr>
      </w:pPr>
      <w:r>
        <w:rPr>
          <w:rFonts w:eastAsia="Times New Roman"/>
        </w:rPr>
        <w:t>Policy Fellow Application Process</w:t>
      </w:r>
    </w:p>
    <w:p w14:paraId="033A5645" w14:textId="25CC6070" w:rsidR="00D72EC3" w:rsidRDefault="00384D25" w:rsidP="00384D25">
      <w:pPr>
        <w:rPr>
          <w:rFonts w:eastAsia="Times New Roman" w:cs="Arial"/>
        </w:rPr>
      </w:pPr>
      <w:r w:rsidRPr="00384D25">
        <w:rPr>
          <w:rFonts w:eastAsia="Times New Roman" w:cs="Arial"/>
        </w:rPr>
        <w:t xml:space="preserve">Participation in the Policy Fellow Program occurs through a competitive application process. </w:t>
      </w:r>
      <w:r w:rsidR="00F05240">
        <w:rPr>
          <w:rFonts w:eastAsia="Times New Roman" w:cs="Arial"/>
        </w:rPr>
        <w:t xml:space="preserve"> Primary consideration </w:t>
      </w:r>
      <w:r w:rsidR="00BF32B1">
        <w:rPr>
          <w:rFonts w:eastAsia="Times New Roman" w:cs="Arial"/>
        </w:rPr>
        <w:t xml:space="preserve">will be given to applicants with projects that are likely to generate an effective example of </w:t>
      </w:r>
      <w:r w:rsidR="00BF32B1">
        <w:rPr>
          <w:rFonts w:eastAsia="Times New Roman" w:cs="Arial"/>
        </w:rPr>
        <w:lastRenderedPageBreak/>
        <w:t xml:space="preserve">translating research into policy/practice.  Consideration will also be given to those who </w:t>
      </w:r>
      <w:r w:rsidR="00F05240">
        <w:rPr>
          <w:rFonts w:eastAsia="Times New Roman" w:cs="Arial"/>
        </w:rPr>
        <w:t xml:space="preserve">have a </w:t>
      </w:r>
      <w:r w:rsidR="00E81C62">
        <w:rPr>
          <w:rFonts w:eastAsia="Times New Roman" w:cs="Arial"/>
        </w:rPr>
        <w:t xml:space="preserve">project that is </w:t>
      </w:r>
      <w:r w:rsidR="00F05240">
        <w:rPr>
          <w:rFonts w:eastAsia="Times New Roman" w:cs="Arial"/>
        </w:rPr>
        <w:t xml:space="preserve">measureable and </w:t>
      </w:r>
      <w:r w:rsidR="005B329B">
        <w:rPr>
          <w:rFonts w:eastAsia="Times New Roman" w:cs="Arial"/>
        </w:rPr>
        <w:t xml:space="preserve">is </w:t>
      </w:r>
      <w:r w:rsidR="00F05240">
        <w:rPr>
          <w:rFonts w:eastAsia="Times New Roman" w:cs="Arial"/>
        </w:rPr>
        <w:t xml:space="preserve">feasible during the </w:t>
      </w:r>
      <w:r w:rsidR="0075354C">
        <w:rPr>
          <w:rFonts w:eastAsia="Times New Roman" w:cs="Arial"/>
        </w:rPr>
        <w:t>year long program</w:t>
      </w:r>
      <w:r w:rsidR="00891574">
        <w:rPr>
          <w:rFonts w:eastAsia="Times New Roman" w:cs="Arial"/>
        </w:rPr>
        <w:t xml:space="preserve">. </w:t>
      </w:r>
    </w:p>
    <w:p w14:paraId="700C41DF" w14:textId="355D3B58" w:rsidR="008104F3" w:rsidRPr="00384D25" w:rsidRDefault="00D3205C" w:rsidP="00384D25">
      <w:r w:rsidRPr="005F1030">
        <w:rPr>
          <w:b/>
        </w:rPr>
        <w:t>To</w:t>
      </w:r>
      <w:r w:rsidR="00434433" w:rsidRPr="005F1030">
        <w:rPr>
          <w:b/>
        </w:rPr>
        <w:t xml:space="preserve"> apply </w:t>
      </w:r>
      <w:r w:rsidR="00384D25" w:rsidRPr="005F1030">
        <w:rPr>
          <w:b/>
        </w:rPr>
        <w:t xml:space="preserve">for </w:t>
      </w:r>
      <w:r w:rsidR="00434433" w:rsidRPr="005F1030">
        <w:rPr>
          <w:b/>
        </w:rPr>
        <w:t>the Policy Fellow Program</w:t>
      </w:r>
      <w:r w:rsidR="00434433" w:rsidRPr="00384D25">
        <w:t xml:space="preserve">, please complete the information </w:t>
      </w:r>
      <w:r w:rsidR="008104F3" w:rsidRPr="00384D25">
        <w:t xml:space="preserve">requested in the </w:t>
      </w:r>
      <w:r w:rsidR="005B28D5">
        <w:t xml:space="preserve">application form on page </w:t>
      </w:r>
      <w:r w:rsidR="005A519A">
        <w:t xml:space="preserve">3 </w:t>
      </w:r>
      <w:r w:rsidR="00D72EC3">
        <w:t>of this guide</w:t>
      </w:r>
      <w:r w:rsidR="005B28D5">
        <w:t>.</w:t>
      </w:r>
      <w:r w:rsidR="00434433" w:rsidRPr="00384D25">
        <w:t xml:space="preserve">  Questions about the process can be directed to Vickie Miene, Deputy Director of the IIPHRP </w:t>
      </w:r>
      <w:r w:rsidR="005B28D5">
        <w:t xml:space="preserve">through </w:t>
      </w:r>
      <w:r w:rsidR="00434433" w:rsidRPr="00384D25">
        <w:t xml:space="preserve">email </w:t>
      </w:r>
      <w:r w:rsidR="005B28D5">
        <w:t xml:space="preserve">at </w:t>
      </w:r>
      <w:hyperlink r:id="rId11" w:history="1">
        <w:r w:rsidR="000F50E5" w:rsidRPr="00A659A3">
          <w:rPr>
            <w:rStyle w:val="Hyperlink"/>
          </w:rPr>
          <w:t>vickie-miene@uiowa.edu</w:t>
        </w:r>
      </w:hyperlink>
      <w:r w:rsidR="000F50E5">
        <w:t xml:space="preserve"> </w:t>
      </w:r>
      <w:r w:rsidR="00434433" w:rsidRPr="00384D25">
        <w:t xml:space="preserve">or by phone at (319) 384-1511.  </w:t>
      </w:r>
    </w:p>
    <w:p w14:paraId="2147F9AF" w14:textId="3D0E2D78" w:rsidR="008104F3" w:rsidRPr="00384D25" w:rsidRDefault="00434433">
      <w:r w:rsidRPr="00384D25">
        <w:t xml:space="preserve">Materials are due by </w:t>
      </w:r>
      <w:r w:rsidR="000632DF">
        <w:t>Au</w:t>
      </w:r>
      <w:r w:rsidR="000632DF" w:rsidRPr="000632DF">
        <w:t>gust</w:t>
      </w:r>
      <w:r w:rsidR="008104F3" w:rsidRPr="000632DF">
        <w:t xml:space="preserve"> </w:t>
      </w:r>
      <w:r w:rsidR="00891574" w:rsidRPr="000632DF">
        <w:t>1</w:t>
      </w:r>
      <w:r w:rsidR="003348AC">
        <w:t>8</w:t>
      </w:r>
      <w:r w:rsidRPr="000632DF">
        <w:t xml:space="preserve">, </w:t>
      </w:r>
      <w:r w:rsidR="000632DF" w:rsidRPr="000632DF">
        <w:t>2017</w:t>
      </w:r>
      <w:r w:rsidRPr="000632DF">
        <w:t>.</w:t>
      </w:r>
      <w:r w:rsidRPr="00384D25">
        <w:t xml:space="preserve">  </w:t>
      </w:r>
      <w:r w:rsidR="00D72EC3">
        <w:t xml:space="preserve">Notification of Policy Fellows will begin on </w:t>
      </w:r>
      <w:r w:rsidR="003348AC">
        <w:t>September 1</w:t>
      </w:r>
      <w:r w:rsidR="000632DF">
        <w:t>, 2017</w:t>
      </w:r>
      <w:r w:rsidR="00D72EC3">
        <w:t xml:space="preserve">.  The program will officially begin in </w:t>
      </w:r>
      <w:r w:rsidR="000632DF">
        <w:t>September, 2017</w:t>
      </w:r>
      <w:r w:rsidR="00D72EC3">
        <w:t xml:space="preserve"> and </w:t>
      </w:r>
      <w:r w:rsidR="000632DF">
        <w:t>will run through August 31, 2018</w:t>
      </w:r>
      <w:r w:rsidR="00D72EC3">
        <w:t>.</w:t>
      </w:r>
    </w:p>
    <w:p w14:paraId="614267BE" w14:textId="2E2B3071" w:rsidR="00307DBD" w:rsidRDefault="00D72EC3">
      <w:r>
        <w:t xml:space="preserve">A description of the </w:t>
      </w:r>
      <w:r w:rsidR="00434433" w:rsidRPr="00384D25">
        <w:t xml:space="preserve">Policy Fellow Program </w:t>
      </w:r>
      <w:r w:rsidR="005460EC">
        <w:t>can be found on page 4</w:t>
      </w:r>
      <w:r>
        <w:t xml:space="preserve"> of this guide</w:t>
      </w:r>
      <w:r w:rsidR="00BB32E6">
        <w:t xml:space="preserve">.  </w:t>
      </w:r>
    </w:p>
    <w:p w14:paraId="4B92D491" w14:textId="77777777" w:rsidR="005B329B" w:rsidRPr="00384D25" w:rsidRDefault="005460EC">
      <w:r>
        <w:t>The s</w:t>
      </w:r>
      <w:r w:rsidR="005B329B">
        <w:t>teps to apply for the Policy Fellow Program are as follows:</w:t>
      </w:r>
    </w:p>
    <w:p w14:paraId="38ED71B2" w14:textId="77777777" w:rsidR="003A33B5" w:rsidRPr="003A33B5" w:rsidRDefault="008104F3" w:rsidP="00227E5E">
      <w:pPr>
        <w:pStyle w:val="ListParagraph"/>
        <w:numPr>
          <w:ilvl w:val="0"/>
          <w:numId w:val="1"/>
        </w:numPr>
      </w:pPr>
      <w:r w:rsidRPr="00384D25">
        <w:t>Complete the Application form</w:t>
      </w:r>
      <w:r w:rsidRPr="003A33B5">
        <w:rPr>
          <w:u w:val="single"/>
        </w:rPr>
        <w:t xml:space="preserve"> </w:t>
      </w:r>
      <w:r w:rsidR="005B28D5" w:rsidRPr="003A33B5">
        <w:rPr>
          <w:u w:val="single"/>
        </w:rPr>
        <w:t xml:space="preserve">on </w:t>
      </w:r>
      <w:r w:rsidR="00F22543" w:rsidRPr="003A33B5">
        <w:rPr>
          <w:u w:val="single"/>
        </w:rPr>
        <w:t xml:space="preserve">page </w:t>
      </w:r>
      <w:r w:rsidR="005A519A" w:rsidRPr="003A33B5">
        <w:rPr>
          <w:u w:val="single"/>
        </w:rPr>
        <w:t>3</w:t>
      </w:r>
      <w:r w:rsidR="00891574" w:rsidRPr="003A33B5">
        <w:rPr>
          <w:u w:val="single"/>
        </w:rPr>
        <w:t xml:space="preserve"> </w:t>
      </w:r>
    </w:p>
    <w:p w14:paraId="00721D45" w14:textId="08C2EC3C" w:rsidR="005B329B" w:rsidRPr="005B329B" w:rsidRDefault="005B329B" w:rsidP="00227E5E">
      <w:pPr>
        <w:pStyle w:val="ListParagraph"/>
        <w:numPr>
          <w:ilvl w:val="0"/>
          <w:numId w:val="1"/>
        </w:numPr>
      </w:pPr>
      <w:r w:rsidRPr="003A33B5">
        <w:rPr>
          <w:u w:val="single"/>
        </w:rPr>
        <w:t>Save</w:t>
      </w:r>
      <w:r w:rsidRPr="005B329B">
        <w:t xml:space="preserve"> the application form and </w:t>
      </w:r>
      <w:r w:rsidRPr="003A33B5">
        <w:rPr>
          <w:u w:val="single"/>
        </w:rPr>
        <w:t xml:space="preserve">rename </w:t>
      </w:r>
      <w:r w:rsidRPr="005B329B">
        <w:t>with a file name that includes the name of the applicant (</w:t>
      </w:r>
      <w:r w:rsidR="005A519A">
        <w:t xml:space="preserve">e.g., </w:t>
      </w:r>
      <w:r w:rsidRPr="005B329B">
        <w:t xml:space="preserve">MienePolicyFellowApplication.docx)  </w:t>
      </w:r>
    </w:p>
    <w:p w14:paraId="34D9865B" w14:textId="436AA51E" w:rsidR="00327B6F" w:rsidRPr="000632DF" w:rsidRDefault="008104F3" w:rsidP="008104F3">
      <w:pPr>
        <w:pStyle w:val="ListParagraph"/>
        <w:numPr>
          <w:ilvl w:val="0"/>
          <w:numId w:val="1"/>
        </w:numPr>
      </w:pPr>
      <w:r w:rsidRPr="000632DF">
        <w:t xml:space="preserve">Email </w:t>
      </w:r>
      <w:r w:rsidR="00E13508" w:rsidRPr="000632DF">
        <w:t xml:space="preserve">the </w:t>
      </w:r>
      <w:r w:rsidRPr="000632DF">
        <w:t xml:space="preserve"> application</w:t>
      </w:r>
      <w:r w:rsidR="005B329B" w:rsidRPr="000632DF">
        <w:t xml:space="preserve"> form</w:t>
      </w:r>
      <w:r w:rsidRPr="000632DF">
        <w:t xml:space="preserve"> to </w:t>
      </w:r>
      <w:hyperlink r:id="rId12" w:history="1">
        <w:r w:rsidRPr="000632DF">
          <w:rPr>
            <w:rStyle w:val="Hyperlink"/>
            <w:color w:val="2E74B5" w:themeColor="accent1" w:themeShade="BF"/>
          </w:rPr>
          <w:t>Vickie-miene@uiowa.edu</w:t>
        </w:r>
      </w:hyperlink>
      <w:r w:rsidRPr="000632DF">
        <w:rPr>
          <w:color w:val="2E74B5" w:themeColor="accent1" w:themeShade="BF"/>
        </w:rPr>
        <w:t xml:space="preserve"> </w:t>
      </w:r>
      <w:r w:rsidRPr="000632DF">
        <w:t xml:space="preserve">by </w:t>
      </w:r>
      <w:r w:rsidR="000632DF" w:rsidRPr="000632DF">
        <w:t>August</w:t>
      </w:r>
      <w:r w:rsidRPr="000632DF">
        <w:t xml:space="preserve"> </w:t>
      </w:r>
      <w:r w:rsidR="00BB32E6" w:rsidRPr="000632DF">
        <w:t>1</w:t>
      </w:r>
      <w:r w:rsidR="003348AC">
        <w:t>8</w:t>
      </w:r>
      <w:r w:rsidR="000632DF" w:rsidRPr="000632DF">
        <w:t>, 2017</w:t>
      </w:r>
    </w:p>
    <w:p w14:paraId="180423EF" w14:textId="77777777" w:rsidR="008104F3" w:rsidRDefault="008104F3">
      <w:pPr>
        <w:rPr>
          <w:color w:val="2E74B5" w:themeColor="accent1" w:themeShade="BF"/>
        </w:rPr>
      </w:pPr>
      <w:r>
        <w:rPr>
          <w:color w:val="2E74B5" w:themeColor="accent1" w:themeShade="BF"/>
        </w:rPr>
        <w:br w:type="page"/>
      </w:r>
    </w:p>
    <w:p w14:paraId="02AB57E2" w14:textId="77777777" w:rsidR="00747E16" w:rsidRPr="00BB32E6" w:rsidRDefault="008104F3" w:rsidP="00BB32E6">
      <w:pPr>
        <w:pStyle w:val="Heading1"/>
        <w:jc w:val="center"/>
        <w:rPr>
          <w:b/>
          <w:color w:val="auto"/>
        </w:rPr>
      </w:pPr>
      <w:r w:rsidRPr="00BB32E6">
        <w:rPr>
          <w:b/>
          <w:color w:val="auto"/>
        </w:rPr>
        <w:lastRenderedPageBreak/>
        <w:t>Pol</w:t>
      </w:r>
      <w:r w:rsidR="00D72EC3" w:rsidRPr="00BB32E6">
        <w:rPr>
          <w:b/>
          <w:color w:val="auto"/>
        </w:rPr>
        <w:t>icy Fellow Application</w:t>
      </w:r>
      <w:r w:rsidR="009968D9" w:rsidRPr="00BB32E6">
        <w:rPr>
          <w:b/>
          <w:color w:val="auto"/>
        </w:rPr>
        <w:t xml:space="preserve"> Form</w:t>
      </w:r>
    </w:p>
    <w:tbl>
      <w:tblPr>
        <w:tblStyle w:val="TableGrid"/>
        <w:tblW w:w="0" w:type="auto"/>
        <w:tblLook w:val="04A0" w:firstRow="1" w:lastRow="0" w:firstColumn="1" w:lastColumn="0" w:noHBand="0" w:noVBand="1"/>
      </w:tblPr>
      <w:tblGrid>
        <w:gridCol w:w="4675"/>
        <w:gridCol w:w="4675"/>
      </w:tblGrid>
      <w:tr w:rsidR="00F536C6" w14:paraId="6D019094" w14:textId="77777777" w:rsidTr="00F536C6">
        <w:tc>
          <w:tcPr>
            <w:tcW w:w="4675" w:type="dxa"/>
          </w:tcPr>
          <w:p w14:paraId="1A932838" w14:textId="5EA46C98" w:rsidR="00F536C6" w:rsidRDefault="00F536C6" w:rsidP="003A33B5">
            <w:pPr>
              <w:pStyle w:val="ListParagraph"/>
              <w:numPr>
                <w:ilvl w:val="0"/>
                <w:numId w:val="15"/>
              </w:numPr>
            </w:pPr>
            <w:r>
              <w:t>First Name:</w:t>
            </w:r>
            <w:sdt>
              <w:sdtPr>
                <w:id w:val="-1181269828"/>
                <w:placeholder>
                  <w:docPart w:val="80D8F76A04654C0A833761BFD9BEDBB7"/>
                </w:placeholder>
                <w:showingPlcHdr/>
              </w:sdtPr>
              <w:sdtEndPr/>
              <w:sdtContent>
                <w:r w:rsidR="00A407D6" w:rsidRPr="003A33B5">
                  <w:rPr>
                    <w:rStyle w:val="PlaceholderText"/>
                    <w:b/>
                    <w:color w:val="FF0000"/>
                  </w:rPr>
                  <w:t>Click or tap here to enter text.</w:t>
                </w:r>
              </w:sdtContent>
            </w:sdt>
          </w:p>
        </w:tc>
        <w:tc>
          <w:tcPr>
            <w:tcW w:w="4675" w:type="dxa"/>
          </w:tcPr>
          <w:p w14:paraId="1A7A9DB9" w14:textId="461A0EBC" w:rsidR="00F536C6" w:rsidRDefault="00A407D6" w:rsidP="003A33B5">
            <w:pPr>
              <w:pStyle w:val="ListParagraph"/>
              <w:numPr>
                <w:ilvl w:val="0"/>
                <w:numId w:val="15"/>
              </w:numPr>
            </w:pPr>
            <w:r>
              <w:t>Last Name:</w:t>
            </w:r>
            <w:sdt>
              <w:sdtPr>
                <w:id w:val="-1336067749"/>
                <w:placeholder>
                  <w:docPart w:val="DBC80C25E91D40D89BA7E8C6385599D2"/>
                </w:placeholder>
                <w:showingPlcHdr/>
              </w:sdtPr>
              <w:sdtEndPr/>
              <w:sdtContent>
                <w:r w:rsidRPr="003A33B5">
                  <w:rPr>
                    <w:rStyle w:val="PlaceholderText"/>
                    <w:b/>
                    <w:color w:val="FF0000"/>
                  </w:rPr>
                  <w:t>Click or tap here to enter text.</w:t>
                </w:r>
              </w:sdtContent>
            </w:sdt>
          </w:p>
        </w:tc>
      </w:tr>
      <w:tr w:rsidR="00F536C6" w14:paraId="6E6998C1" w14:textId="77777777" w:rsidTr="00F536C6">
        <w:tc>
          <w:tcPr>
            <w:tcW w:w="4675" w:type="dxa"/>
          </w:tcPr>
          <w:p w14:paraId="70147DD1" w14:textId="4A7616D1" w:rsidR="00F536C6" w:rsidRDefault="00A407D6" w:rsidP="003A33B5">
            <w:pPr>
              <w:pStyle w:val="ListParagraph"/>
              <w:numPr>
                <w:ilvl w:val="0"/>
                <w:numId w:val="15"/>
              </w:numPr>
            </w:pPr>
            <w:r>
              <w:t xml:space="preserve">Department:   </w:t>
            </w:r>
            <w:sdt>
              <w:sdtPr>
                <w:id w:val="1021744818"/>
                <w:placeholder>
                  <w:docPart w:val="28F8218A9A0D42C9B82EF85809E8357F"/>
                </w:placeholder>
                <w:showingPlcHdr/>
                <w:dropDownList>
                  <w:listItem w:value="Choose an item."/>
                  <w:listItem w:displayText="EPI" w:value="EPI"/>
                  <w:listItem w:displayText="HMP" w:value="HMP"/>
                  <w:listItem w:displayText="CBH" w:value="CBH"/>
                  <w:listItem w:displayText="Biostatistics" w:value="Biostatistics"/>
                  <w:listItem w:displayText="OEH" w:value="OEH"/>
                </w:dropDownList>
              </w:sdtPr>
              <w:sdtEndPr/>
              <w:sdtContent>
                <w:r w:rsidR="00B6446F" w:rsidRPr="003A33B5">
                  <w:rPr>
                    <w:rStyle w:val="PlaceholderText"/>
                    <w:b/>
                    <w:color w:val="FF0000"/>
                  </w:rPr>
                  <w:t>Choose an item.</w:t>
                </w:r>
              </w:sdtContent>
            </w:sdt>
          </w:p>
        </w:tc>
        <w:tc>
          <w:tcPr>
            <w:tcW w:w="4675" w:type="dxa"/>
          </w:tcPr>
          <w:p w14:paraId="5D2BA519" w14:textId="0530E350" w:rsidR="00F536C6" w:rsidRDefault="00773070" w:rsidP="003A33B5">
            <w:pPr>
              <w:pStyle w:val="ListParagraph"/>
              <w:numPr>
                <w:ilvl w:val="0"/>
                <w:numId w:val="15"/>
              </w:numPr>
            </w:pPr>
            <w:r>
              <w:t xml:space="preserve">List additional team members if applicable: </w:t>
            </w:r>
            <w:sdt>
              <w:sdtPr>
                <w:id w:val="3718747"/>
                <w:placeholder>
                  <w:docPart w:val="0BB6B61224F44230A57B4FD506F27B33"/>
                </w:placeholder>
                <w:showingPlcHdr/>
              </w:sdtPr>
              <w:sdtEndPr/>
              <w:sdtContent>
                <w:r w:rsidRPr="003A33B5">
                  <w:rPr>
                    <w:rStyle w:val="PlaceholderText"/>
                    <w:b/>
                    <w:color w:val="FF0000"/>
                  </w:rPr>
                  <w:t>Click or tap here to enter text.</w:t>
                </w:r>
              </w:sdtContent>
            </w:sdt>
          </w:p>
        </w:tc>
      </w:tr>
      <w:tr w:rsidR="00963ADB" w14:paraId="3C87555C" w14:textId="77777777" w:rsidTr="00F536C6">
        <w:tc>
          <w:tcPr>
            <w:tcW w:w="4675" w:type="dxa"/>
          </w:tcPr>
          <w:p w14:paraId="64161ACC" w14:textId="51351D5A" w:rsidR="00963ADB" w:rsidRDefault="002279F1" w:rsidP="003A33B5">
            <w:pPr>
              <w:pStyle w:val="ListParagraph"/>
              <w:numPr>
                <w:ilvl w:val="0"/>
                <w:numId w:val="15"/>
              </w:numPr>
            </w:pPr>
            <w:r>
              <w:t>Faculty Track</w:t>
            </w:r>
            <w:r w:rsidR="00963ADB">
              <w:t xml:space="preserve">:  </w:t>
            </w:r>
            <w:sdt>
              <w:sdtPr>
                <w:id w:val="1630675717"/>
                <w:placeholder>
                  <w:docPart w:val="52E57941589A48DC9447DE2E1DFC2379"/>
                </w:placeholder>
                <w:showingPlcHdr/>
                <w:dropDownList>
                  <w:listItem w:value="Choose an item."/>
                  <w:listItem w:displayText="Research" w:value="Research"/>
                  <w:listItem w:displayText="Clinical" w:value="Clinical"/>
                  <w:listItem w:displayText="Tenure" w:value="Tenure"/>
                </w:dropDownList>
              </w:sdtPr>
              <w:sdtEndPr/>
              <w:sdtContent>
                <w:r w:rsidRPr="003A33B5">
                  <w:rPr>
                    <w:rStyle w:val="PlaceholderText"/>
                    <w:b/>
                    <w:color w:val="FF0000"/>
                  </w:rPr>
                  <w:t>Choose an item.</w:t>
                </w:r>
              </w:sdtContent>
            </w:sdt>
          </w:p>
        </w:tc>
        <w:tc>
          <w:tcPr>
            <w:tcW w:w="4675" w:type="dxa"/>
          </w:tcPr>
          <w:p w14:paraId="3F0EF986" w14:textId="1F26DD10" w:rsidR="00963ADB" w:rsidRDefault="002279F1" w:rsidP="003A33B5">
            <w:pPr>
              <w:pStyle w:val="ListParagraph"/>
              <w:numPr>
                <w:ilvl w:val="0"/>
                <w:numId w:val="15"/>
              </w:numPr>
              <w:jc w:val="both"/>
            </w:pPr>
            <w:r>
              <w:t xml:space="preserve">Faculty Rank: </w:t>
            </w:r>
            <w:sdt>
              <w:sdtPr>
                <w:id w:val="-1064555019"/>
                <w:placeholder>
                  <w:docPart w:val="856B76B737FC4DEE80CADF2059B9F1E3"/>
                </w:placeholder>
                <w:showingPlcHdr/>
                <w:dropDownList>
                  <w:listItem w:value="Choose an item."/>
                  <w:listItem w:displayText="Professor" w:value="Professor"/>
                  <w:listItem w:displayText="Assistant Professor" w:value="Assistant Professor"/>
                  <w:listItem w:displayText="Associate Professor" w:value="Associate Professor"/>
                </w:dropDownList>
              </w:sdtPr>
              <w:sdtEndPr/>
              <w:sdtContent>
                <w:r w:rsidRPr="003A33B5">
                  <w:rPr>
                    <w:rStyle w:val="PlaceholderText"/>
                    <w:b/>
                    <w:color w:val="FF0000"/>
                  </w:rPr>
                  <w:t>Choose an item.</w:t>
                </w:r>
              </w:sdtContent>
            </w:sdt>
          </w:p>
        </w:tc>
      </w:tr>
      <w:tr w:rsidR="002279F1" w14:paraId="1DD9DEE1" w14:textId="77777777" w:rsidTr="00C6297C">
        <w:tc>
          <w:tcPr>
            <w:tcW w:w="4675" w:type="dxa"/>
          </w:tcPr>
          <w:p w14:paraId="2EE26F6F" w14:textId="0FDD7684" w:rsidR="002279F1" w:rsidRDefault="002279F1" w:rsidP="00445646">
            <w:pPr>
              <w:pStyle w:val="ListParagraph"/>
              <w:numPr>
                <w:ilvl w:val="0"/>
                <w:numId w:val="15"/>
              </w:numPr>
            </w:pPr>
            <w:r>
              <w:t xml:space="preserve">Date:  </w:t>
            </w:r>
            <w:sdt>
              <w:sdtPr>
                <w:id w:val="-516928846"/>
                <w:placeholder>
                  <w:docPart w:val="2466795547664D3D9F21F9EE1DBE8A88"/>
                </w:placeholder>
                <w:showingPlcHdr/>
                <w:date>
                  <w:dateFormat w:val="M/d/yyyy"/>
                  <w:lid w:val="en-US"/>
                  <w:storeMappedDataAs w:val="dateTime"/>
                  <w:calendar w:val="gregorian"/>
                </w:date>
              </w:sdtPr>
              <w:sdtEndPr/>
              <w:sdtContent>
                <w:r w:rsidRPr="00445646">
                  <w:rPr>
                    <w:rStyle w:val="PlaceholderText"/>
                    <w:b/>
                    <w:color w:val="FF0000"/>
                  </w:rPr>
                  <w:t>Click or tap to enter a date.</w:t>
                </w:r>
              </w:sdtContent>
            </w:sdt>
          </w:p>
        </w:tc>
        <w:tc>
          <w:tcPr>
            <w:tcW w:w="4675" w:type="dxa"/>
          </w:tcPr>
          <w:p w14:paraId="3FD9B3F7" w14:textId="77777777" w:rsidR="002279F1" w:rsidRDefault="002279F1" w:rsidP="00C6297C"/>
        </w:tc>
      </w:tr>
      <w:tr w:rsidR="00475761" w14:paraId="49AF5DD1" w14:textId="77777777" w:rsidTr="00AB420E">
        <w:tc>
          <w:tcPr>
            <w:tcW w:w="9350" w:type="dxa"/>
            <w:gridSpan w:val="2"/>
            <w:shd w:val="clear" w:color="auto" w:fill="auto"/>
          </w:tcPr>
          <w:p w14:paraId="4A48108A" w14:textId="6E2BBF7C" w:rsidR="00475761" w:rsidRDefault="00475761" w:rsidP="003A33B5">
            <w:pPr>
              <w:pStyle w:val="ListParagraph"/>
              <w:numPr>
                <w:ilvl w:val="0"/>
                <w:numId w:val="15"/>
              </w:numPr>
            </w:pPr>
            <w:r>
              <w:t xml:space="preserve">I have discussed my project proposal with my Department Executive Officer and he/she is supportive of my application to the Policy Fellow Program  </w:t>
            </w:r>
            <w:sdt>
              <w:sdtPr>
                <w:id w:val="1609781941"/>
                <w:placeholder>
                  <w:docPart w:val="DFB7B4E414914A158E12DC14615E9207"/>
                </w:placeholder>
                <w:showingPlcHdr/>
                <w:dropDownList>
                  <w:listItem w:value="Choose an item."/>
                  <w:listItem w:displayText="Yes" w:value="Yes"/>
                  <w:listItem w:displayText="No" w:value="No"/>
                </w:dropDownList>
              </w:sdtPr>
              <w:sdtEndPr/>
              <w:sdtContent>
                <w:r w:rsidRPr="003A33B5">
                  <w:rPr>
                    <w:rStyle w:val="PlaceholderText"/>
                    <w:b/>
                    <w:color w:val="FF0000"/>
                  </w:rPr>
                  <w:t>Choose an item.</w:t>
                </w:r>
              </w:sdtContent>
            </w:sdt>
          </w:p>
        </w:tc>
      </w:tr>
    </w:tbl>
    <w:p w14:paraId="67AEF30A" w14:textId="77777777" w:rsidR="00465CAF" w:rsidRDefault="00465CAF" w:rsidP="00465CAF">
      <w:pPr>
        <w:pStyle w:val="ListParagraph"/>
        <w:ind w:left="810"/>
      </w:pPr>
    </w:p>
    <w:p w14:paraId="72CFEB47" w14:textId="66693E79" w:rsidR="00184B33" w:rsidRDefault="00325256" w:rsidP="003A33B5">
      <w:pPr>
        <w:pStyle w:val="ListParagraph"/>
        <w:numPr>
          <w:ilvl w:val="0"/>
          <w:numId w:val="15"/>
        </w:numPr>
        <w:tabs>
          <w:tab w:val="left" w:pos="270"/>
        </w:tabs>
      </w:pPr>
      <w:r>
        <w:t xml:space="preserve">Briefly describe </w:t>
      </w:r>
      <w:r w:rsidR="0037796E">
        <w:t>the public health issue you want to focus on a</w:t>
      </w:r>
      <w:r>
        <w:t>s a Policy Fellow</w:t>
      </w:r>
      <w:r w:rsidR="00D902DF">
        <w:t xml:space="preserve">. </w:t>
      </w:r>
      <w:r w:rsidR="0037796E">
        <w:t xml:space="preserve"> (5</w:t>
      </w:r>
      <w:r w:rsidR="002B4078">
        <w:t>00 words or less)</w:t>
      </w:r>
      <w:r>
        <w:t xml:space="preserve">.  </w:t>
      </w:r>
      <w:sdt>
        <w:sdtPr>
          <w:id w:val="-319041181"/>
          <w:placeholder>
            <w:docPart w:val="FD8C1F8C86C34C5DA46497BC0BA26616"/>
          </w:placeholder>
          <w:showingPlcHdr/>
        </w:sdtPr>
        <w:sdtEndPr/>
        <w:sdtContent>
          <w:r w:rsidRPr="003A33B5">
            <w:rPr>
              <w:rStyle w:val="PlaceholderText"/>
              <w:b/>
              <w:color w:val="FF0000"/>
            </w:rPr>
            <w:t>Click or tap here to enter text.</w:t>
          </w:r>
        </w:sdtContent>
      </w:sdt>
    </w:p>
    <w:p w14:paraId="2D81EEC4" w14:textId="77777777" w:rsidR="008104F3" w:rsidRDefault="008104F3" w:rsidP="003A33B5">
      <w:pPr>
        <w:pStyle w:val="ListParagraph"/>
        <w:ind w:left="270"/>
      </w:pPr>
    </w:p>
    <w:p w14:paraId="6CB1A54D" w14:textId="77777777" w:rsidR="002B4078" w:rsidRDefault="002B4078" w:rsidP="003A33B5">
      <w:pPr>
        <w:pStyle w:val="ListParagraph"/>
        <w:numPr>
          <w:ilvl w:val="0"/>
          <w:numId w:val="15"/>
        </w:numPr>
        <w:ind w:left="270"/>
      </w:pPr>
      <w:r w:rsidRPr="000A6EA4">
        <w:t xml:space="preserve">Describe </w:t>
      </w:r>
      <w:r w:rsidR="008A098B" w:rsidRPr="000A6EA4">
        <w:t>your interest in the topic and any relevant research, outreach or education you have engaged in related to the topic</w:t>
      </w:r>
      <w:r w:rsidR="00D902DF">
        <w:t xml:space="preserve"> (500 words or less)</w:t>
      </w:r>
      <w:r>
        <w:t xml:space="preserve"> </w:t>
      </w:r>
      <w:sdt>
        <w:sdtPr>
          <w:id w:val="1269972737"/>
          <w:placeholder>
            <w:docPart w:val="EEC77A2B92A045BCB197E97B61FC98D6"/>
          </w:placeholder>
          <w:showingPlcHdr/>
        </w:sdtPr>
        <w:sdtEndPr/>
        <w:sdtContent>
          <w:r w:rsidR="00D23529" w:rsidRPr="004E3945">
            <w:rPr>
              <w:rStyle w:val="PlaceholderText"/>
              <w:b/>
              <w:color w:val="FF0000"/>
            </w:rPr>
            <w:t>Click or tap here to enter text.</w:t>
          </w:r>
        </w:sdtContent>
      </w:sdt>
    </w:p>
    <w:p w14:paraId="761F5B7A" w14:textId="77777777" w:rsidR="008104F3" w:rsidRDefault="008104F3" w:rsidP="003A33B5">
      <w:pPr>
        <w:pStyle w:val="ListParagraph"/>
        <w:ind w:left="270"/>
      </w:pPr>
    </w:p>
    <w:p w14:paraId="25FC647B" w14:textId="231AFC7B" w:rsidR="003F34D8" w:rsidRDefault="0037796E" w:rsidP="003A33B5">
      <w:pPr>
        <w:pStyle w:val="ListParagraph"/>
        <w:numPr>
          <w:ilvl w:val="0"/>
          <w:numId w:val="15"/>
        </w:numPr>
        <w:ind w:left="270"/>
      </w:pPr>
      <w:r>
        <w:t xml:space="preserve">Each </w:t>
      </w:r>
      <w:r w:rsidR="009419A4">
        <w:t>policy f</w:t>
      </w:r>
      <w:r>
        <w:t>ellow will focus on a</w:t>
      </w:r>
      <w:r w:rsidR="00F02BBA">
        <w:t xml:space="preserve">n </w:t>
      </w:r>
      <w:r w:rsidR="00F02BBA" w:rsidRPr="003F34D8">
        <w:rPr>
          <w:i/>
        </w:rPr>
        <w:t>action learning</w:t>
      </w:r>
      <w:r w:rsidRPr="003F34D8">
        <w:rPr>
          <w:i/>
        </w:rPr>
        <w:t xml:space="preserve"> pr</w:t>
      </w:r>
      <w:r w:rsidR="000143CD" w:rsidRPr="003F34D8">
        <w:rPr>
          <w:i/>
        </w:rPr>
        <w:t>oject</w:t>
      </w:r>
      <w:r w:rsidR="009F1A7E">
        <w:t xml:space="preserve"> that</w:t>
      </w:r>
      <w:r w:rsidR="000143CD">
        <w:t xml:space="preserve"> has potential to i</w:t>
      </w:r>
      <w:r w:rsidR="00401C85">
        <w:t xml:space="preserve">nform policy or practice change. </w:t>
      </w:r>
      <w:r w:rsidR="00F02BBA">
        <w:t>This project will be</w:t>
      </w:r>
      <w:r w:rsidR="00A65E9D">
        <w:t xml:space="preserve"> designed to help you advance your skills while receiving support through the Policy Fellow Program.  The project should be doable within a </w:t>
      </w:r>
      <w:r w:rsidR="000A6EA4">
        <w:t>one-year</w:t>
      </w:r>
      <w:r w:rsidR="00A65E9D">
        <w:t xml:space="preserve"> time frame</w:t>
      </w:r>
      <w:r w:rsidR="00401C85">
        <w:t xml:space="preserve">.  </w:t>
      </w:r>
      <w:r w:rsidR="00A65E9D">
        <w:t xml:space="preserve"> </w:t>
      </w:r>
      <w:r w:rsidR="00401C85">
        <w:t>The approach</w:t>
      </w:r>
      <w:r w:rsidR="009419A4">
        <w:t>, should at minimum,</w:t>
      </w:r>
      <w:r w:rsidR="00401C85">
        <w:t xml:space="preserve"> include at least one </w:t>
      </w:r>
      <w:r w:rsidR="009A2AF2" w:rsidRPr="003F34D8">
        <w:rPr>
          <w:b/>
        </w:rPr>
        <w:t>stakeholder meeting</w:t>
      </w:r>
      <w:r w:rsidR="00401C85">
        <w:t xml:space="preserve"> and a </w:t>
      </w:r>
      <w:r w:rsidR="00401C85" w:rsidRPr="003F34D8">
        <w:rPr>
          <w:b/>
        </w:rPr>
        <w:t xml:space="preserve">product </w:t>
      </w:r>
      <w:r w:rsidR="00401C85">
        <w:t>that can be disseminated</w:t>
      </w:r>
      <w:r w:rsidR="001D0980">
        <w:t xml:space="preserve"> </w:t>
      </w:r>
      <w:r w:rsidR="00A65E9D">
        <w:t xml:space="preserve">at the completion of the program.  That product might be a </w:t>
      </w:r>
      <w:r w:rsidR="000A6EA4">
        <w:t>policy</w:t>
      </w:r>
      <w:r w:rsidR="00F02BBA">
        <w:t xml:space="preserve"> brief, an issue brief</w:t>
      </w:r>
      <w:r w:rsidR="00A65E9D">
        <w:t xml:space="preserve">, a </w:t>
      </w:r>
      <w:r w:rsidR="000A6EA4">
        <w:t xml:space="preserve">white paper </w:t>
      </w:r>
      <w:r w:rsidR="00F02BBA">
        <w:t>generated from an expert panel</w:t>
      </w:r>
      <w:r w:rsidR="00B21D7B">
        <w:t>, proposed legislative language</w:t>
      </w:r>
      <w:r w:rsidR="00F02BBA">
        <w:t xml:space="preserve"> </w:t>
      </w:r>
      <w:r w:rsidR="000A6EA4">
        <w:t>o</w:t>
      </w:r>
      <w:r w:rsidR="00401C85">
        <w:t xml:space="preserve">r </w:t>
      </w:r>
      <w:r w:rsidR="00B21D7B">
        <w:t xml:space="preserve">an </w:t>
      </w:r>
      <w:r w:rsidR="00401C85">
        <w:t>educational/impact resource</w:t>
      </w:r>
      <w:r w:rsidR="009A2AF2">
        <w:t>, etc</w:t>
      </w:r>
      <w:r w:rsidR="00401C85">
        <w:t>.</w:t>
      </w:r>
      <w:r w:rsidR="00FF59CB">
        <w:t xml:space="preserve"> </w:t>
      </w:r>
      <w:r w:rsidR="009419A4">
        <w:t xml:space="preserve"> </w:t>
      </w:r>
      <w:r w:rsidR="001D0980">
        <w:t xml:space="preserve">Please feel free to consult with </w:t>
      </w:r>
      <w:r w:rsidR="00D23529">
        <w:t>Vickie Miene</w:t>
      </w:r>
      <w:r w:rsidR="008104F3">
        <w:t xml:space="preserve"> </w:t>
      </w:r>
      <w:r w:rsidR="001D0980">
        <w:t>or Cori</w:t>
      </w:r>
      <w:r w:rsidR="009A2AF2">
        <w:t xml:space="preserve"> </w:t>
      </w:r>
      <w:r w:rsidR="00D23529">
        <w:t>Peek-Asa for assistance</w:t>
      </w:r>
      <w:r w:rsidR="001D0980">
        <w:t xml:space="preserve"> regar</w:t>
      </w:r>
      <w:r w:rsidR="00B53650">
        <w:t>ding project ideas</w:t>
      </w:r>
      <w:r w:rsidR="00A65E9D">
        <w:t xml:space="preserve">.  </w:t>
      </w:r>
    </w:p>
    <w:p w14:paraId="0B6B2A8A" w14:textId="77777777" w:rsidR="003F34D8" w:rsidRDefault="003F34D8" w:rsidP="003A33B5">
      <w:pPr>
        <w:pStyle w:val="ListParagraph"/>
        <w:ind w:left="270"/>
      </w:pPr>
    </w:p>
    <w:p w14:paraId="6D014722" w14:textId="77777777" w:rsidR="003348AC" w:rsidRDefault="00632A23" w:rsidP="003A33B5">
      <w:pPr>
        <w:pStyle w:val="ListParagraph"/>
        <w:ind w:left="270"/>
      </w:pPr>
      <w:r w:rsidRPr="003348AC">
        <w:rPr>
          <w:b/>
        </w:rPr>
        <w:t>In the text area below, b</w:t>
      </w:r>
      <w:r w:rsidRPr="000632DF">
        <w:rPr>
          <w:b/>
        </w:rPr>
        <w:t xml:space="preserve">riefly </w:t>
      </w:r>
      <w:r w:rsidRPr="000632DF">
        <w:t>d</w:t>
      </w:r>
      <w:r w:rsidR="00BB32E6" w:rsidRPr="000632DF">
        <w:t>escribe the project you desire</w:t>
      </w:r>
      <w:r w:rsidR="00B21D7B" w:rsidRPr="000632DF">
        <w:t xml:space="preserve"> to work on as a participant in the Policy Fellow Program. Describe</w:t>
      </w:r>
      <w:r w:rsidR="00A65E9D" w:rsidRPr="000632DF">
        <w:t xml:space="preserve"> your </w:t>
      </w:r>
      <w:r w:rsidR="00D902DF" w:rsidRPr="000632DF">
        <w:t xml:space="preserve">project </w:t>
      </w:r>
      <w:r w:rsidR="003F34D8" w:rsidRPr="000632DF">
        <w:t xml:space="preserve">goal </w:t>
      </w:r>
      <w:r w:rsidR="00D902DF" w:rsidRPr="000632DF">
        <w:t xml:space="preserve">and </w:t>
      </w:r>
      <w:r w:rsidRPr="000632DF">
        <w:t>include</w:t>
      </w:r>
      <w:r w:rsidR="003F34D8" w:rsidRPr="000632DF">
        <w:t xml:space="preserve"> activities you </w:t>
      </w:r>
      <w:r w:rsidR="00BB32E6" w:rsidRPr="000632DF">
        <w:t xml:space="preserve">may </w:t>
      </w:r>
      <w:r w:rsidR="003F34D8" w:rsidRPr="000632DF">
        <w:t xml:space="preserve">wish to pursue </w:t>
      </w:r>
      <w:r w:rsidRPr="000632DF">
        <w:t>to reach that goal</w:t>
      </w:r>
      <w:r w:rsidR="003F34D8" w:rsidRPr="000632DF">
        <w:t>.  A list of possible activities is included in the program description on Page 4 of th</w:t>
      </w:r>
      <w:r w:rsidR="00BB32E6" w:rsidRPr="000632DF">
        <w:t>is guide</w:t>
      </w:r>
      <w:r w:rsidR="003F34D8" w:rsidRPr="000632DF">
        <w:t xml:space="preserve">.  </w:t>
      </w:r>
      <w:r w:rsidRPr="000632DF">
        <w:t>The list is not inclusive</w:t>
      </w:r>
      <w:r w:rsidR="00BB32E6" w:rsidRPr="000632DF">
        <w:t>.  I</w:t>
      </w:r>
      <w:r w:rsidRPr="000632DF">
        <w:t xml:space="preserve">ndividual projects are expected to be diverse and therefore, the strategies utilized to reach project goals will be varied.   </w:t>
      </w:r>
      <w:r w:rsidR="003F34D8" w:rsidRPr="000632DF">
        <w:t xml:space="preserve">It’s expected that your </w:t>
      </w:r>
      <w:r w:rsidR="00B53650" w:rsidRPr="000632DF">
        <w:t>proposed project plan and</w:t>
      </w:r>
      <w:r w:rsidR="003F34D8" w:rsidRPr="000632DF">
        <w:t xml:space="preserve"> list of activities may change </w:t>
      </w:r>
      <w:r w:rsidR="00F53A4E" w:rsidRPr="000632DF">
        <w:t xml:space="preserve">through the </w:t>
      </w:r>
      <w:r w:rsidR="003F34D8" w:rsidRPr="000632DF">
        <w:t>course of the program.</w:t>
      </w:r>
      <w:r w:rsidR="00445646" w:rsidRPr="000632DF">
        <w:t xml:space="preserve"> The final project plan will be further developed as part of the Policy Fellow Program.</w:t>
      </w:r>
    </w:p>
    <w:p w14:paraId="18DA9F5C" w14:textId="77777777" w:rsidR="003348AC" w:rsidRDefault="003348AC" w:rsidP="003A33B5">
      <w:pPr>
        <w:pStyle w:val="ListParagraph"/>
        <w:ind w:left="270"/>
      </w:pPr>
    </w:p>
    <w:p w14:paraId="63B68487" w14:textId="2EFF728F" w:rsidR="002B4078" w:rsidRDefault="003F34D8" w:rsidP="003A33B5">
      <w:pPr>
        <w:pStyle w:val="ListParagraph"/>
        <w:ind w:left="270"/>
      </w:pPr>
      <w:r>
        <w:t xml:space="preserve"> </w:t>
      </w:r>
      <w:r w:rsidR="002B4078">
        <w:t xml:space="preserve"> </w:t>
      </w:r>
      <w:sdt>
        <w:sdtPr>
          <w:id w:val="1840108000"/>
          <w:placeholder>
            <w:docPart w:val="77351D76A8164437AEDD4C77A63102A5"/>
          </w:placeholder>
          <w:showingPlcHdr/>
        </w:sdtPr>
        <w:sdtEndPr/>
        <w:sdtContent>
          <w:r w:rsidR="00D23529" w:rsidRPr="003F34D8">
            <w:rPr>
              <w:rStyle w:val="PlaceholderText"/>
              <w:b/>
              <w:color w:val="FF0000"/>
            </w:rPr>
            <w:t>Click or tap here to enter text.</w:t>
          </w:r>
        </w:sdtContent>
      </w:sdt>
    </w:p>
    <w:p w14:paraId="6C072594" w14:textId="77777777" w:rsidR="002B4078" w:rsidRDefault="002B4078" w:rsidP="003A33B5">
      <w:pPr>
        <w:pStyle w:val="ListParagraph"/>
        <w:ind w:left="270"/>
      </w:pPr>
    </w:p>
    <w:p w14:paraId="31AF7BC6" w14:textId="77777777" w:rsidR="003348AC" w:rsidRDefault="00511701" w:rsidP="003A33B5">
      <w:pPr>
        <w:pStyle w:val="ListParagraph"/>
        <w:numPr>
          <w:ilvl w:val="0"/>
          <w:numId w:val="15"/>
        </w:numPr>
        <w:ind w:left="270"/>
      </w:pPr>
      <w:r>
        <w:t>How will you measure success of your project?</w:t>
      </w:r>
    </w:p>
    <w:p w14:paraId="6939863D" w14:textId="59E49831" w:rsidR="00511701" w:rsidRDefault="00511701" w:rsidP="003348AC">
      <w:pPr>
        <w:pStyle w:val="ListParagraph"/>
        <w:ind w:left="270"/>
      </w:pPr>
      <w:r>
        <w:t xml:space="preserve">  </w:t>
      </w:r>
      <w:sdt>
        <w:sdtPr>
          <w:id w:val="1967690916"/>
          <w:placeholder>
            <w:docPart w:val="BC3D28372909491D883AC31790146FFF"/>
          </w:placeholder>
          <w:showingPlcHdr/>
        </w:sdtPr>
        <w:sdtEndPr/>
        <w:sdtContent>
          <w:r w:rsidRPr="00511701">
            <w:rPr>
              <w:rStyle w:val="PlaceholderText"/>
              <w:b/>
              <w:color w:val="FF0000"/>
            </w:rPr>
            <w:t>Click or tap here to enter text.</w:t>
          </w:r>
        </w:sdtContent>
      </w:sdt>
    </w:p>
    <w:p w14:paraId="5EDFCC84" w14:textId="77777777" w:rsidR="00511701" w:rsidRDefault="00511701" w:rsidP="003A33B5">
      <w:pPr>
        <w:pStyle w:val="ListParagraph"/>
        <w:ind w:left="270"/>
      </w:pPr>
    </w:p>
    <w:p w14:paraId="0C34DB32" w14:textId="77777777" w:rsidR="003348AC" w:rsidRDefault="002B4078" w:rsidP="003A33B5">
      <w:pPr>
        <w:pStyle w:val="ListParagraph"/>
        <w:numPr>
          <w:ilvl w:val="0"/>
          <w:numId w:val="15"/>
        </w:numPr>
        <w:ind w:left="270"/>
      </w:pPr>
      <w:r>
        <w:t xml:space="preserve">What is your personal motivation to </w:t>
      </w:r>
      <w:r w:rsidR="005E17C6">
        <w:t>participate in</w:t>
      </w:r>
      <w:r>
        <w:t xml:space="preserve"> the Policy Fellow Program?</w:t>
      </w:r>
      <w:r w:rsidR="005E17C6">
        <w:t xml:space="preserve">  What do you hope to achieve through participating in the</w:t>
      </w:r>
      <w:r w:rsidR="00297F14">
        <w:t xml:space="preserve"> p</w:t>
      </w:r>
      <w:r w:rsidR="005E17C6">
        <w:t xml:space="preserve">rogram? </w:t>
      </w:r>
    </w:p>
    <w:p w14:paraId="4AB5D58B" w14:textId="14D00AA3" w:rsidR="002B4078" w:rsidRDefault="00217203" w:rsidP="003348AC">
      <w:pPr>
        <w:pStyle w:val="ListParagraph"/>
        <w:ind w:left="270"/>
      </w:pPr>
      <w:sdt>
        <w:sdtPr>
          <w:id w:val="2041473905"/>
          <w:placeholder>
            <w:docPart w:val="6632EC510AB8476BAA351334A80AA572"/>
          </w:placeholder>
          <w:showingPlcHdr/>
        </w:sdtPr>
        <w:sdtEndPr/>
        <w:sdtContent>
          <w:r w:rsidR="005E17C6" w:rsidRPr="004E3945">
            <w:rPr>
              <w:rStyle w:val="PlaceholderText"/>
              <w:b/>
              <w:color w:val="FF0000"/>
            </w:rPr>
            <w:t>Click or tap here to enter text.</w:t>
          </w:r>
        </w:sdtContent>
      </w:sdt>
    </w:p>
    <w:p w14:paraId="2C7CEA57" w14:textId="77777777" w:rsidR="009E3D1D" w:rsidRDefault="009E3D1D">
      <w:pPr>
        <w:rPr>
          <w:rFonts w:asciiTheme="majorHAnsi" w:eastAsia="Times New Roman" w:hAnsiTheme="majorHAnsi" w:cstheme="majorBidi"/>
          <w:color w:val="2E74B5" w:themeColor="accent1" w:themeShade="BF"/>
          <w:sz w:val="32"/>
          <w:szCs w:val="32"/>
        </w:rPr>
      </w:pPr>
      <w:r>
        <w:rPr>
          <w:rFonts w:eastAsia="Times New Roman"/>
        </w:rPr>
        <w:br w:type="page"/>
      </w:r>
    </w:p>
    <w:p w14:paraId="4A4B8F9A" w14:textId="26231F85" w:rsidR="00DF41D4" w:rsidRPr="008E5001" w:rsidRDefault="00DF41D4" w:rsidP="009E3D1D">
      <w:pPr>
        <w:pStyle w:val="Heading1"/>
        <w:spacing w:before="0"/>
        <w:jc w:val="center"/>
        <w:rPr>
          <w:rFonts w:eastAsia="Times New Roman"/>
        </w:rPr>
      </w:pPr>
      <w:r w:rsidRPr="008E5001">
        <w:rPr>
          <w:rFonts w:eastAsia="Times New Roman"/>
        </w:rPr>
        <w:lastRenderedPageBreak/>
        <w:t xml:space="preserve">College of Public Health: Policy </w:t>
      </w:r>
      <w:r w:rsidR="009968D9">
        <w:rPr>
          <w:rFonts w:eastAsia="Times New Roman"/>
        </w:rPr>
        <w:t>Fellow Program Description</w:t>
      </w:r>
    </w:p>
    <w:p w14:paraId="4FD0D8D7" w14:textId="77777777" w:rsidR="00DF41D4" w:rsidRPr="008E5001" w:rsidRDefault="00DF41D4" w:rsidP="00DF41D4">
      <w:pPr>
        <w:spacing w:after="0" w:line="240" w:lineRule="auto"/>
        <w:rPr>
          <w:rFonts w:ascii="Arial" w:eastAsia="Times New Roman" w:hAnsi="Arial" w:cs="Arial"/>
          <w:color w:val="453D36"/>
        </w:rPr>
      </w:pPr>
    </w:p>
    <w:p w14:paraId="1A1B9E67" w14:textId="77777777" w:rsidR="00DF41D4" w:rsidRPr="00011A5A" w:rsidRDefault="00DF41D4" w:rsidP="00DF41D4">
      <w:pPr>
        <w:spacing w:after="0" w:line="240" w:lineRule="auto"/>
        <w:rPr>
          <w:rFonts w:eastAsia="Times New Roman" w:cs="Arial"/>
          <w:color w:val="453D36"/>
        </w:rPr>
      </w:pPr>
      <w:r w:rsidRPr="00011A5A">
        <w:rPr>
          <w:rFonts w:eastAsia="Times New Roman" w:cs="Arial"/>
          <w:color w:val="453D36"/>
        </w:rPr>
        <w:t xml:space="preserve">The College of Public Health’s Policy Fellow Program, offered through the Iowa Institute of Public Health Research and Policy (IIPHRP) creates faculty opportunities to translate public health research into practice and policy.   Faculty who desire additional opportunities to inform practice/policy change, who desire to increase their skills, who aspire to lead activities such as developing impact materials and who want the opportunity to interact with panels of experts should apply for this year long program.  </w:t>
      </w:r>
    </w:p>
    <w:p w14:paraId="30989748" w14:textId="77777777" w:rsidR="00DF41D4" w:rsidRDefault="009419A4" w:rsidP="00DF41D4">
      <w:pPr>
        <w:spacing w:after="0" w:line="240" w:lineRule="auto"/>
        <w:rPr>
          <w:rFonts w:eastAsia="Times New Roman" w:cs="Arial"/>
          <w:color w:val="453D36"/>
        </w:rPr>
      </w:pPr>
      <w:r>
        <w:rPr>
          <w:rFonts w:eastAsia="Times New Roman" w:cs="Arial"/>
          <w:color w:val="453D36"/>
        </w:rPr>
        <w:t>The policy f</w:t>
      </w:r>
      <w:r w:rsidR="00DF41D4" w:rsidRPr="00011A5A">
        <w:rPr>
          <w:rFonts w:eastAsia="Times New Roman" w:cs="Arial"/>
          <w:color w:val="453D36"/>
        </w:rPr>
        <w:t>ellows will work closely with their cohort</w:t>
      </w:r>
      <w:r w:rsidR="00D6631F">
        <w:rPr>
          <w:rFonts w:eastAsia="Times New Roman" w:cs="Arial"/>
          <w:color w:val="453D36"/>
        </w:rPr>
        <w:t xml:space="preserve"> (through monthly meetings)</w:t>
      </w:r>
      <w:r w:rsidR="00DF41D4" w:rsidRPr="00011A5A">
        <w:rPr>
          <w:rFonts w:eastAsia="Times New Roman" w:cs="Arial"/>
          <w:color w:val="453D36"/>
        </w:rPr>
        <w:t xml:space="preserve">, the IIPHRP, and with CPH Leadership to learn strategies and implement activities that result in direct impact to practice or policy initiatives. </w:t>
      </w:r>
    </w:p>
    <w:p w14:paraId="68F07208" w14:textId="77777777" w:rsidR="00DF41D4" w:rsidRPr="00011A5A" w:rsidRDefault="00DF41D4" w:rsidP="00DF41D4">
      <w:pPr>
        <w:spacing w:after="0" w:line="240" w:lineRule="auto"/>
        <w:rPr>
          <w:color w:val="514D48"/>
          <w:shd w:val="clear" w:color="auto" w:fill="FFFFFF"/>
        </w:rPr>
      </w:pPr>
    </w:p>
    <w:p w14:paraId="6B5384AE" w14:textId="77777777" w:rsidR="00DF41D4" w:rsidRDefault="00DF41D4" w:rsidP="00DF41D4">
      <w:pPr>
        <w:spacing w:after="0" w:line="240" w:lineRule="auto"/>
        <w:rPr>
          <w:rFonts w:eastAsia="Times New Roman" w:cs="Arial"/>
          <w:color w:val="453D36"/>
        </w:rPr>
      </w:pPr>
      <w:r w:rsidRPr="00011A5A">
        <w:rPr>
          <w:rFonts w:eastAsia="Times New Roman" w:cs="Arial"/>
          <w:color w:val="453D36"/>
        </w:rPr>
        <w:t xml:space="preserve">Participation in the Policy Fellow Program occurs through a competitive application process.  The process includes writing a short </w:t>
      </w:r>
      <w:r w:rsidR="009F1A7E">
        <w:rPr>
          <w:rFonts w:eastAsia="Times New Roman" w:cs="Arial"/>
          <w:color w:val="453D36"/>
        </w:rPr>
        <w:t>informational narrative</w:t>
      </w:r>
      <w:r w:rsidRPr="00011A5A">
        <w:rPr>
          <w:rFonts w:eastAsia="Times New Roman" w:cs="Arial"/>
          <w:color w:val="453D36"/>
        </w:rPr>
        <w:t xml:space="preserve"> outlining the public health issue, the project approach, and the personal learning achievements the applicant hopes to acquire in the year-long program.  </w:t>
      </w:r>
    </w:p>
    <w:p w14:paraId="7E15F700" w14:textId="77777777" w:rsidR="00DF41D4" w:rsidRPr="00011A5A" w:rsidRDefault="00DF41D4" w:rsidP="00DF41D4">
      <w:pPr>
        <w:spacing w:after="0" w:line="240" w:lineRule="auto"/>
        <w:rPr>
          <w:rFonts w:eastAsia="Times New Roman" w:cs="Arial"/>
          <w:color w:val="453D36"/>
        </w:rPr>
      </w:pPr>
    </w:p>
    <w:p w14:paraId="2BB1BB81" w14:textId="091F9CC0" w:rsidR="00DF41D4" w:rsidRPr="00011A5A" w:rsidRDefault="006B71F1" w:rsidP="00DF41D4">
      <w:pPr>
        <w:spacing w:after="0" w:line="240" w:lineRule="auto"/>
        <w:rPr>
          <w:rFonts w:eastAsia="Times New Roman" w:cs="Arial"/>
          <w:color w:val="453D36"/>
        </w:rPr>
      </w:pPr>
      <w:r>
        <w:rPr>
          <w:rFonts w:eastAsia="Times New Roman" w:cs="Arial"/>
          <w:color w:val="453D36"/>
        </w:rPr>
        <w:t>Our goal is to select</w:t>
      </w:r>
      <w:r w:rsidR="00DF41D4" w:rsidRPr="00011A5A">
        <w:rPr>
          <w:rFonts w:eastAsia="Times New Roman" w:cs="Arial"/>
          <w:color w:val="453D36"/>
        </w:rPr>
        <w:t xml:space="preserve"> policy fellows </w:t>
      </w:r>
      <w:r>
        <w:rPr>
          <w:rFonts w:eastAsia="Times New Roman" w:cs="Arial"/>
          <w:color w:val="453D36"/>
        </w:rPr>
        <w:t xml:space="preserve">who are enthusiastic, who address a significant </w:t>
      </w:r>
      <w:r w:rsidR="009419A4">
        <w:rPr>
          <w:rFonts w:eastAsia="Times New Roman" w:cs="Arial"/>
          <w:color w:val="453D36"/>
        </w:rPr>
        <w:t xml:space="preserve">public health issue </w:t>
      </w:r>
      <w:r w:rsidR="005A519A">
        <w:rPr>
          <w:rFonts w:eastAsia="Times New Roman" w:cs="Arial"/>
          <w:color w:val="453D36"/>
        </w:rPr>
        <w:t>and, who</w:t>
      </w:r>
      <w:r>
        <w:rPr>
          <w:rFonts w:eastAsia="Times New Roman" w:cs="Arial"/>
          <w:color w:val="453D36"/>
        </w:rPr>
        <w:t xml:space="preserve"> propose a project that will likely</w:t>
      </w:r>
      <w:r w:rsidR="00DF41D4" w:rsidRPr="00011A5A">
        <w:rPr>
          <w:rFonts w:eastAsia="Times New Roman" w:cs="Arial"/>
          <w:color w:val="453D36"/>
        </w:rPr>
        <w:t xml:space="preserve"> generate an effective example of translating research into policy or practice.  </w:t>
      </w:r>
      <w:r w:rsidR="00FF59CB">
        <w:rPr>
          <w:rFonts w:eastAsia="Times New Roman" w:cs="Arial"/>
          <w:color w:val="453D36"/>
        </w:rPr>
        <w:t>The college will award 3-6</w:t>
      </w:r>
      <w:r w:rsidR="00DF41D4" w:rsidRPr="00011A5A">
        <w:rPr>
          <w:rFonts w:eastAsia="Times New Roman" w:cs="Arial"/>
          <w:color w:val="453D36"/>
        </w:rPr>
        <w:t xml:space="preserve"> fellowships in the first year of the program.</w:t>
      </w:r>
    </w:p>
    <w:p w14:paraId="5C730B1E" w14:textId="77777777" w:rsidR="00DF41D4" w:rsidRPr="00011A5A" w:rsidRDefault="00DF41D4" w:rsidP="00DF41D4">
      <w:pPr>
        <w:spacing w:after="0" w:line="240" w:lineRule="auto"/>
        <w:rPr>
          <w:rFonts w:eastAsia="Times New Roman" w:cs="Arial"/>
          <w:color w:val="453D36"/>
        </w:rPr>
      </w:pPr>
    </w:p>
    <w:p w14:paraId="447E7423" w14:textId="77777777" w:rsidR="00DF41D4" w:rsidRDefault="00DF41D4" w:rsidP="00DF41D4">
      <w:pPr>
        <w:spacing w:after="0" w:line="240" w:lineRule="auto"/>
        <w:rPr>
          <w:rFonts w:eastAsia="Times New Roman" w:cs="Arial"/>
          <w:color w:val="453D36"/>
        </w:rPr>
      </w:pPr>
      <w:r w:rsidRPr="00011A5A">
        <w:rPr>
          <w:rFonts w:eastAsia="Times New Roman" w:cs="Arial"/>
          <w:color w:val="453D36"/>
        </w:rPr>
        <w:t>Fellows will engage in many activities that could include but are not limited to the following:</w:t>
      </w:r>
    </w:p>
    <w:p w14:paraId="423A2E51" w14:textId="77777777" w:rsidR="00DF41D4" w:rsidRPr="00011A5A" w:rsidRDefault="00DF41D4" w:rsidP="00DF41D4">
      <w:pPr>
        <w:spacing w:after="0" w:line="240" w:lineRule="auto"/>
        <w:rPr>
          <w:rFonts w:eastAsia="Times New Roman" w:cs="Arial"/>
          <w:color w:val="453D36"/>
        </w:rPr>
      </w:pPr>
    </w:p>
    <w:p w14:paraId="4D0FBDD4" w14:textId="77777777" w:rsidR="00DF41D4" w:rsidRPr="00011A5A" w:rsidRDefault="00DF41D4" w:rsidP="00DF41D4">
      <w:pPr>
        <w:pStyle w:val="ListParagraph"/>
        <w:numPr>
          <w:ilvl w:val="0"/>
          <w:numId w:val="11"/>
        </w:numPr>
        <w:spacing w:after="0" w:line="240" w:lineRule="auto"/>
        <w:rPr>
          <w:rFonts w:eastAsia="Times New Roman" w:cs="Arial"/>
          <w:color w:val="453D36"/>
        </w:rPr>
      </w:pPr>
      <w:r w:rsidRPr="00011A5A">
        <w:rPr>
          <w:rFonts w:eastAsia="Times New Roman" w:cs="Arial"/>
          <w:color w:val="453D36"/>
        </w:rPr>
        <w:t xml:space="preserve">Participate in learning activities including </w:t>
      </w:r>
      <w:r>
        <w:rPr>
          <w:rFonts w:eastAsia="Times New Roman" w:cs="Arial"/>
          <w:color w:val="453D36"/>
        </w:rPr>
        <w:t xml:space="preserve">expert-run </w:t>
      </w:r>
      <w:r w:rsidRPr="00011A5A">
        <w:rPr>
          <w:rFonts w:eastAsia="Times New Roman" w:cs="Arial"/>
          <w:color w:val="453D36"/>
        </w:rPr>
        <w:t xml:space="preserve">workshops or seminars </w:t>
      </w:r>
    </w:p>
    <w:p w14:paraId="6FF25723" w14:textId="77777777" w:rsidR="00DF41D4" w:rsidRPr="00011A5A" w:rsidRDefault="00DF41D4" w:rsidP="00DF41D4">
      <w:pPr>
        <w:pStyle w:val="ListParagraph"/>
        <w:numPr>
          <w:ilvl w:val="0"/>
          <w:numId w:val="11"/>
        </w:numPr>
        <w:spacing w:after="0" w:line="240" w:lineRule="auto"/>
        <w:rPr>
          <w:rFonts w:eastAsia="Times New Roman" w:cs="Arial"/>
          <w:color w:val="453D36"/>
        </w:rPr>
      </w:pPr>
      <w:r w:rsidRPr="008E5001">
        <w:rPr>
          <w:rFonts w:eastAsia="Times New Roman" w:cs="Arial"/>
          <w:color w:val="453D36"/>
        </w:rPr>
        <w:t xml:space="preserve">Develop a “Panel of Experts” -  to strategize solutions regarding a critical public health issue </w:t>
      </w:r>
    </w:p>
    <w:p w14:paraId="3F05D3D9" w14:textId="77777777" w:rsidR="00DF41D4" w:rsidRPr="008E5001" w:rsidRDefault="00DF41D4" w:rsidP="00DF41D4">
      <w:pPr>
        <w:pStyle w:val="ListParagraph"/>
        <w:numPr>
          <w:ilvl w:val="0"/>
          <w:numId w:val="11"/>
        </w:numPr>
        <w:spacing w:after="0" w:line="240" w:lineRule="auto"/>
        <w:rPr>
          <w:rFonts w:eastAsia="Times New Roman" w:cs="Arial"/>
          <w:color w:val="453D36"/>
        </w:rPr>
      </w:pPr>
      <w:r w:rsidRPr="00011A5A">
        <w:rPr>
          <w:rFonts w:eastAsia="Times New Roman" w:cs="Arial"/>
          <w:color w:val="453D36"/>
        </w:rPr>
        <w:t>G</w:t>
      </w:r>
      <w:r w:rsidRPr="008E5001">
        <w:rPr>
          <w:rFonts w:eastAsia="Times New Roman" w:cs="Arial"/>
          <w:color w:val="453D36"/>
        </w:rPr>
        <w:t>enerate policy document</w:t>
      </w:r>
      <w:r w:rsidRPr="00011A5A">
        <w:rPr>
          <w:rFonts w:eastAsia="Times New Roman" w:cs="Arial"/>
          <w:color w:val="453D36"/>
        </w:rPr>
        <w:t>s including data briefs, policy briefs</w:t>
      </w:r>
      <w:r w:rsidR="009419A4">
        <w:rPr>
          <w:rFonts w:eastAsia="Times New Roman" w:cs="Arial"/>
          <w:color w:val="453D36"/>
        </w:rPr>
        <w:t>, position briefs</w:t>
      </w:r>
      <w:r w:rsidRPr="00011A5A">
        <w:rPr>
          <w:rFonts w:eastAsia="Times New Roman" w:cs="Arial"/>
          <w:color w:val="453D36"/>
        </w:rPr>
        <w:t xml:space="preserve"> and impact materials</w:t>
      </w:r>
    </w:p>
    <w:p w14:paraId="5D9D08AB" w14:textId="77777777" w:rsidR="00DF41D4" w:rsidRPr="00011A5A" w:rsidRDefault="00DF41D4" w:rsidP="00DF41D4">
      <w:pPr>
        <w:pStyle w:val="ListParagraph"/>
        <w:numPr>
          <w:ilvl w:val="0"/>
          <w:numId w:val="11"/>
        </w:numPr>
        <w:spacing w:after="0" w:line="240" w:lineRule="auto"/>
        <w:rPr>
          <w:rFonts w:eastAsia="Times New Roman" w:cs="Arial"/>
          <w:color w:val="453D36"/>
        </w:rPr>
      </w:pPr>
      <w:r w:rsidRPr="00011A5A">
        <w:rPr>
          <w:rFonts w:eastAsia="Times New Roman" w:cs="Arial"/>
          <w:color w:val="453D36"/>
        </w:rPr>
        <w:t>Develop educational materials.</w:t>
      </w:r>
    </w:p>
    <w:p w14:paraId="6C6263FB" w14:textId="77777777" w:rsidR="00DF41D4" w:rsidRPr="00011A5A" w:rsidRDefault="00DF41D4" w:rsidP="00DF41D4">
      <w:pPr>
        <w:pStyle w:val="ListParagraph"/>
        <w:numPr>
          <w:ilvl w:val="0"/>
          <w:numId w:val="11"/>
        </w:numPr>
        <w:spacing w:after="0" w:line="240" w:lineRule="auto"/>
        <w:rPr>
          <w:rFonts w:eastAsia="Times New Roman" w:cs="Arial"/>
          <w:color w:val="453D36"/>
        </w:rPr>
      </w:pPr>
      <w:r w:rsidRPr="00011A5A">
        <w:rPr>
          <w:rFonts w:eastAsia="Times New Roman" w:cs="Arial"/>
          <w:color w:val="453D36"/>
        </w:rPr>
        <w:t>Write an Op-Ed regarding the critical public health topic</w:t>
      </w:r>
    </w:p>
    <w:p w14:paraId="15A2888D" w14:textId="77777777" w:rsidR="00DF41D4" w:rsidRPr="00011A5A" w:rsidRDefault="00DF41D4" w:rsidP="00DF41D4">
      <w:pPr>
        <w:pStyle w:val="ListParagraph"/>
        <w:numPr>
          <w:ilvl w:val="0"/>
          <w:numId w:val="11"/>
        </w:numPr>
        <w:spacing w:before="100" w:beforeAutospacing="1" w:after="0" w:line="240" w:lineRule="auto"/>
        <w:rPr>
          <w:rFonts w:eastAsia="Times New Roman" w:cs="Arial"/>
          <w:color w:val="453D36"/>
        </w:rPr>
      </w:pPr>
      <w:r w:rsidRPr="00011A5A">
        <w:rPr>
          <w:rFonts w:eastAsia="Times New Roman" w:cs="Arial"/>
          <w:color w:val="453D36"/>
        </w:rPr>
        <w:t>Foster a community-based team</w:t>
      </w:r>
    </w:p>
    <w:p w14:paraId="175D4026" w14:textId="77777777" w:rsidR="00DF41D4" w:rsidRDefault="00DF41D4" w:rsidP="00DF41D4">
      <w:pPr>
        <w:numPr>
          <w:ilvl w:val="0"/>
          <w:numId w:val="11"/>
        </w:numPr>
        <w:spacing w:before="100" w:beforeAutospacing="1" w:after="0" w:line="240" w:lineRule="auto"/>
        <w:rPr>
          <w:rFonts w:eastAsia="Times New Roman" w:cs="Arial"/>
          <w:color w:val="453D36"/>
        </w:rPr>
      </w:pPr>
      <w:r w:rsidRPr="00011A5A">
        <w:rPr>
          <w:rFonts w:eastAsia="Times New Roman" w:cs="Arial"/>
          <w:color w:val="453D36"/>
        </w:rPr>
        <w:t>Participate in efforts to better educate community members and governmental leaders on the importance of research</w:t>
      </w:r>
    </w:p>
    <w:p w14:paraId="6F72AABF" w14:textId="77777777" w:rsidR="00DF41D4" w:rsidRPr="00011A5A" w:rsidRDefault="00DF41D4" w:rsidP="00DF41D4">
      <w:pPr>
        <w:numPr>
          <w:ilvl w:val="0"/>
          <w:numId w:val="11"/>
        </w:numPr>
        <w:spacing w:before="100" w:beforeAutospacing="1" w:after="0" w:line="240" w:lineRule="auto"/>
        <w:rPr>
          <w:rFonts w:eastAsia="Times New Roman" w:cs="Arial"/>
          <w:color w:val="453D36"/>
        </w:rPr>
      </w:pPr>
      <w:r>
        <w:rPr>
          <w:rFonts w:eastAsia="Times New Roman" w:cs="Arial"/>
          <w:color w:val="453D36"/>
        </w:rPr>
        <w:t>P</w:t>
      </w:r>
      <w:r w:rsidRPr="00C6297C">
        <w:rPr>
          <w:rFonts w:eastAsia="Times New Roman" w:cs="Arial"/>
          <w:color w:val="453D36"/>
        </w:rPr>
        <w:t>articipate in a College wide “Presentation Series” that showcases achievements and lessons learned upon completion of the program</w:t>
      </w:r>
    </w:p>
    <w:p w14:paraId="1D0D6364" w14:textId="68AA47DB" w:rsidR="00DF41D4" w:rsidRPr="00011A5A" w:rsidRDefault="00DF41D4" w:rsidP="00DF41D4">
      <w:pPr>
        <w:spacing w:before="100" w:beforeAutospacing="1" w:after="0" w:line="240" w:lineRule="auto"/>
        <w:rPr>
          <w:rFonts w:eastAsia="Times New Roman" w:cs="Arial"/>
          <w:color w:val="414141"/>
        </w:rPr>
      </w:pPr>
      <w:r w:rsidRPr="00011A5A">
        <w:rPr>
          <w:rFonts w:eastAsia="Times New Roman" w:cs="Arial"/>
          <w:color w:val="414141"/>
        </w:rPr>
        <w:t xml:space="preserve">Fellows may access funds </w:t>
      </w:r>
      <w:r w:rsidR="00892125">
        <w:rPr>
          <w:rFonts w:eastAsia="Times New Roman" w:cs="Arial"/>
          <w:color w:val="414141"/>
        </w:rPr>
        <w:t xml:space="preserve">up to $5,000 </w:t>
      </w:r>
      <w:r w:rsidRPr="00011A5A">
        <w:rPr>
          <w:rFonts w:eastAsia="Times New Roman" w:cs="Arial"/>
          <w:color w:val="414141"/>
        </w:rPr>
        <w:t xml:space="preserve">to enhance learning.  Examples of approved learning activities can include travel related expenses to visit a key policymaker or industry leader, attending </w:t>
      </w:r>
      <w:r w:rsidR="007C6DF1" w:rsidRPr="00011A5A">
        <w:rPr>
          <w:rFonts w:eastAsia="Times New Roman" w:cs="Arial"/>
          <w:color w:val="414141"/>
        </w:rPr>
        <w:t>a specialized</w:t>
      </w:r>
      <w:r w:rsidRPr="00011A5A">
        <w:rPr>
          <w:rFonts w:eastAsia="Times New Roman" w:cs="Arial"/>
          <w:color w:val="414141"/>
        </w:rPr>
        <w:t xml:space="preserve"> meeting or conference, a day of shadowing an elected official or other activities as approved to support individualized learning.  In addition, the program will support visits from policy experts, workshop leaders, and other faculty who provide education and expertise to the pro</w:t>
      </w:r>
      <w:r w:rsidR="009419A4">
        <w:rPr>
          <w:rFonts w:eastAsia="Times New Roman" w:cs="Arial"/>
          <w:color w:val="414141"/>
        </w:rPr>
        <w:t>gram.   It is anticipated that policy f</w:t>
      </w:r>
      <w:r w:rsidRPr="00011A5A">
        <w:rPr>
          <w:rFonts w:eastAsia="Times New Roman" w:cs="Arial"/>
          <w:color w:val="414141"/>
        </w:rPr>
        <w:t>ellows will be a resource to colleagues following the program and will act as inf</w:t>
      </w:r>
      <w:r w:rsidR="009419A4">
        <w:rPr>
          <w:rFonts w:eastAsia="Times New Roman" w:cs="Arial"/>
          <w:color w:val="414141"/>
        </w:rPr>
        <w:t>ormal mentor’s to future policy f</w:t>
      </w:r>
      <w:r w:rsidRPr="00011A5A">
        <w:rPr>
          <w:rFonts w:eastAsia="Times New Roman" w:cs="Arial"/>
          <w:color w:val="414141"/>
        </w:rPr>
        <w:t xml:space="preserve">ellows.  </w:t>
      </w:r>
    </w:p>
    <w:p w14:paraId="25AAAC80" w14:textId="32361F0C" w:rsidR="00DF41D4" w:rsidRPr="009968D9" w:rsidRDefault="00DF41D4" w:rsidP="00DF41D4">
      <w:pPr>
        <w:spacing w:before="100" w:beforeAutospacing="1" w:after="0" w:line="240" w:lineRule="auto"/>
        <w:rPr>
          <w:rFonts w:eastAsia="Times New Roman" w:cs="Arial"/>
          <w:color w:val="414141"/>
        </w:rPr>
      </w:pPr>
      <w:r w:rsidRPr="00011A5A">
        <w:rPr>
          <w:rFonts w:eastAsia="Times New Roman" w:cs="Arial"/>
          <w:color w:val="414141"/>
        </w:rPr>
        <w:t xml:space="preserve">Applications will be available in </w:t>
      </w:r>
      <w:r w:rsidR="003348AC">
        <w:rPr>
          <w:rFonts w:eastAsia="Times New Roman" w:cs="Arial"/>
          <w:color w:val="414141"/>
        </w:rPr>
        <w:t>July</w:t>
      </w:r>
      <w:r w:rsidR="005A519A">
        <w:rPr>
          <w:rFonts w:eastAsia="Times New Roman" w:cs="Arial"/>
          <w:color w:val="414141"/>
        </w:rPr>
        <w:t xml:space="preserve"> and</w:t>
      </w:r>
      <w:r w:rsidR="009419A4">
        <w:rPr>
          <w:rFonts w:eastAsia="Times New Roman" w:cs="Arial"/>
          <w:color w:val="414141"/>
        </w:rPr>
        <w:t xml:space="preserve"> policy fellow’s will be selected in September</w:t>
      </w:r>
      <w:r w:rsidRPr="00011A5A">
        <w:rPr>
          <w:rFonts w:eastAsia="Times New Roman" w:cs="Arial"/>
          <w:color w:val="414141"/>
        </w:rPr>
        <w:t xml:space="preserve">.   The learning series will launch in the Fall semester and project implementation will begin </w:t>
      </w:r>
      <w:r w:rsidR="009419A4">
        <w:rPr>
          <w:rFonts w:eastAsia="Times New Roman" w:cs="Arial"/>
          <w:color w:val="414141"/>
        </w:rPr>
        <w:t>in early Spring semester.  The policy f</w:t>
      </w:r>
      <w:r w:rsidRPr="00011A5A">
        <w:rPr>
          <w:rFonts w:eastAsia="Times New Roman" w:cs="Arial"/>
          <w:color w:val="414141"/>
        </w:rPr>
        <w:t xml:space="preserve">ellows will have through the </w:t>
      </w:r>
      <w:r>
        <w:rPr>
          <w:rFonts w:eastAsia="Times New Roman" w:cs="Arial"/>
          <w:color w:val="414141"/>
        </w:rPr>
        <w:t>S</w:t>
      </w:r>
      <w:r w:rsidRPr="00011A5A">
        <w:rPr>
          <w:rFonts w:eastAsia="Times New Roman" w:cs="Arial"/>
          <w:color w:val="414141"/>
        </w:rPr>
        <w:t xml:space="preserve">ummer </w:t>
      </w:r>
      <w:r>
        <w:rPr>
          <w:rFonts w:eastAsia="Times New Roman" w:cs="Arial"/>
          <w:color w:val="414141"/>
        </w:rPr>
        <w:t xml:space="preserve">semester </w:t>
      </w:r>
      <w:r w:rsidRPr="00011A5A">
        <w:rPr>
          <w:rFonts w:eastAsia="Times New Roman" w:cs="Arial"/>
          <w:color w:val="414141"/>
        </w:rPr>
        <w:t xml:space="preserve">to complete work on policy documents.  </w:t>
      </w:r>
    </w:p>
    <w:p w14:paraId="1C910A4F" w14:textId="77777777" w:rsidR="00465CAF" w:rsidRDefault="00465CAF" w:rsidP="00465CAF">
      <w:pPr>
        <w:pStyle w:val="Heading1"/>
      </w:pPr>
      <w:r>
        <w:lastRenderedPageBreak/>
        <w:t>Project Examples</w:t>
      </w:r>
    </w:p>
    <w:p w14:paraId="3CB2E146" w14:textId="1B48FFA7" w:rsidR="005425BF" w:rsidRPr="000632DF" w:rsidRDefault="00465CAF" w:rsidP="00445646">
      <w:r w:rsidRPr="000632DF">
        <w:t xml:space="preserve">Two </w:t>
      </w:r>
      <w:r w:rsidR="001C1558" w:rsidRPr="000632DF">
        <w:t xml:space="preserve">project </w:t>
      </w:r>
      <w:r w:rsidRPr="000632DF">
        <w:t>e</w:t>
      </w:r>
      <w:r w:rsidR="00E11067" w:rsidRPr="000632DF">
        <w:t xml:space="preserve">xamples </w:t>
      </w:r>
      <w:r w:rsidR="00710ED4" w:rsidRPr="000632DF">
        <w:t xml:space="preserve">are provided below.  These examples highlight </w:t>
      </w:r>
      <w:r w:rsidR="005425BF" w:rsidRPr="000632DF">
        <w:t>a</w:t>
      </w:r>
      <w:r w:rsidR="004D3767" w:rsidRPr="000632DF">
        <w:t xml:space="preserve"> series of steps that could be considered while implementing</w:t>
      </w:r>
      <w:r w:rsidR="00710ED4" w:rsidRPr="000632DF">
        <w:t xml:space="preserve"> a</w:t>
      </w:r>
      <w:r w:rsidR="00BC035E" w:rsidRPr="000632DF">
        <w:t xml:space="preserve">n </w:t>
      </w:r>
      <w:r w:rsidR="00BC035E" w:rsidRPr="000632DF">
        <w:rPr>
          <w:i/>
        </w:rPr>
        <w:t>action learning project</w:t>
      </w:r>
      <w:r w:rsidR="00BC035E" w:rsidRPr="000632DF">
        <w:t xml:space="preserve"> </w:t>
      </w:r>
      <w:r w:rsidR="004D3767" w:rsidRPr="000632DF">
        <w:t xml:space="preserve">over the course of the </w:t>
      </w:r>
      <w:r w:rsidR="007B26BA" w:rsidRPr="000632DF">
        <w:t>Policy Fellow P</w:t>
      </w:r>
      <w:r w:rsidR="004D3767" w:rsidRPr="000632DF">
        <w:t xml:space="preserve">rogram.  Included in each </w:t>
      </w:r>
      <w:r w:rsidR="00F53A4E" w:rsidRPr="000632DF">
        <w:t>example is a series of steps</w:t>
      </w:r>
      <w:r w:rsidR="00C9581F" w:rsidRPr="000632DF">
        <w:t xml:space="preserve"> that will culminate in meeting the goal of the </w:t>
      </w:r>
      <w:r w:rsidR="00445646" w:rsidRPr="000632DF">
        <w:t xml:space="preserve">example </w:t>
      </w:r>
      <w:r w:rsidR="00C9581F" w:rsidRPr="000632DF">
        <w:t xml:space="preserve">project.  The table also includes sample </w:t>
      </w:r>
      <w:r w:rsidR="007B26BA" w:rsidRPr="000632DF">
        <w:t>support and learning activities</w:t>
      </w:r>
      <w:r w:rsidR="00C9581F" w:rsidRPr="000632DF">
        <w:t xml:space="preserve"> that could be provided by the IIPHRP</w:t>
      </w:r>
      <w:r w:rsidR="005425BF" w:rsidRPr="000632DF">
        <w:t>.</w:t>
      </w:r>
      <w:r w:rsidR="00445646" w:rsidRPr="000632DF">
        <w:t xml:space="preserve"> There are many approaches to any project so these examples serve as one approach to achieve the </w:t>
      </w:r>
      <w:r w:rsidR="00F53A4E" w:rsidRPr="000632DF">
        <w:t xml:space="preserve">example </w:t>
      </w:r>
      <w:r w:rsidR="00445646" w:rsidRPr="000632DF">
        <w:t>project goal.</w:t>
      </w:r>
      <w:r w:rsidR="003119DC">
        <w:t xml:space="preserve">  In addition, current policy fellow projects can be viewed at </w:t>
      </w:r>
      <w:hyperlink r:id="rId13" w:history="1">
        <w:r w:rsidR="003119DC" w:rsidRPr="009E6A9E">
          <w:rPr>
            <w:rStyle w:val="Hyperlink"/>
          </w:rPr>
          <w:t>https://www.public-health.uiowa.edu/iiphrp-policy-fellows/</w:t>
        </w:r>
      </w:hyperlink>
      <w:r w:rsidR="003119DC">
        <w:t xml:space="preserve"> </w:t>
      </w:r>
    </w:p>
    <w:p w14:paraId="4058C8D2" w14:textId="09466892" w:rsidR="001D43E5" w:rsidRPr="000632DF" w:rsidRDefault="00710ED4" w:rsidP="00E11067">
      <w:r w:rsidRPr="000632DF">
        <w:t xml:space="preserve">Applicants to the program </w:t>
      </w:r>
      <w:r w:rsidR="00D8424A" w:rsidRPr="000632DF">
        <w:t xml:space="preserve">should propose a </w:t>
      </w:r>
      <w:r w:rsidR="003D70B6" w:rsidRPr="000632DF">
        <w:t xml:space="preserve">brief </w:t>
      </w:r>
      <w:r w:rsidR="00D8424A" w:rsidRPr="000632DF">
        <w:t>project plan</w:t>
      </w:r>
      <w:r w:rsidR="001C1558" w:rsidRPr="000632DF">
        <w:t xml:space="preserve"> that </w:t>
      </w:r>
      <w:r w:rsidR="005425BF" w:rsidRPr="000632DF">
        <w:t>includes ideas</w:t>
      </w:r>
      <w:r w:rsidR="001C1558" w:rsidRPr="000632DF">
        <w:t xml:space="preserve"> </w:t>
      </w:r>
      <w:r w:rsidR="005425BF" w:rsidRPr="000632DF">
        <w:t xml:space="preserve">and possible steps </w:t>
      </w:r>
      <w:r w:rsidR="001C1558" w:rsidRPr="000632DF">
        <w:t xml:space="preserve">to reach the end goal.  However, the proposed plan is </w:t>
      </w:r>
      <w:r w:rsidR="00D8424A" w:rsidRPr="000632DF">
        <w:rPr>
          <w:b/>
        </w:rPr>
        <w:t>not expected</w:t>
      </w:r>
      <w:r w:rsidR="00D8424A" w:rsidRPr="000632DF">
        <w:t xml:space="preserve"> to </w:t>
      </w:r>
      <w:r w:rsidR="003D46E2" w:rsidRPr="000632DF">
        <w:t>include</w:t>
      </w:r>
      <w:r w:rsidR="00D8424A" w:rsidRPr="000632DF">
        <w:t xml:space="preserve"> the detail provided in the examples below.  Th</w:t>
      </w:r>
      <w:r w:rsidR="005425BF" w:rsidRPr="000632DF">
        <w:t xml:space="preserve">e </w:t>
      </w:r>
      <w:r w:rsidR="003D70B6" w:rsidRPr="000632DF">
        <w:t xml:space="preserve">final </w:t>
      </w:r>
      <w:r w:rsidR="003D46E2" w:rsidRPr="000632DF">
        <w:t>project plan will be</w:t>
      </w:r>
      <w:r w:rsidR="005425BF" w:rsidRPr="000632DF">
        <w:t xml:space="preserve"> developed as part of the Policy Fellow Program.</w:t>
      </w:r>
      <w:r w:rsidR="004507AE" w:rsidRPr="000632DF">
        <w:t xml:space="preserve">  </w:t>
      </w:r>
    </w:p>
    <w:p w14:paraId="12434EED" w14:textId="23621017" w:rsidR="00C86493" w:rsidRPr="000632DF" w:rsidRDefault="00F82D76" w:rsidP="00B1474F">
      <w:pPr>
        <w:pStyle w:val="Heading1"/>
      </w:pPr>
      <w:r w:rsidRPr="000632DF">
        <w:t>Example</w:t>
      </w:r>
      <w:r w:rsidR="009D033A" w:rsidRPr="000632DF">
        <w:t xml:space="preserve"> 1</w:t>
      </w:r>
      <w:r w:rsidRPr="000632DF">
        <w:t xml:space="preserve"> – Distracted Driving</w:t>
      </w:r>
    </w:p>
    <w:p w14:paraId="3B37869C" w14:textId="564790F4" w:rsidR="00C86493" w:rsidRDefault="00DC5238" w:rsidP="00C86493">
      <w:pPr>
        <w:spacing w:after="0" w:line="240" w:lineRule="auto"/>
      </w:pPr>
      <w:r w:rsidRPr="000632DF">
        <w:t xml:space="preserve">The first example in </w:t>
      </w:r>
      <w:r w:rsidRPr="000632DF">
        <w:rPr>
          <w:b/>
        </w:rPr>
        <w:t>Table 1</w:t>
      </w:r>
      <w:r w:rsidRPr="000632DF">
        <w:t xml:space="preserve"> </w:t>
      </w:r>
      <w:r w:rsidR="00AF03B5" w:rsidRPr="000632DF">
        <w:t>concerns</w:t>
      </w:r>
      <w:r w:rsidRPr="000632DF">
        <w:t xml:space="preserve"> the topic of distracted driving.  This is an important and timely topic in the transportation community.   </w:t>
      </w:r>
      <w:r w:rsidR="00C86493" w:rsidRPr="000632DF">
        <w:t xml:space="preserve">Currently, </w:t>
      </w:r>
      <w:r w:rsidR="00F05240" w:rsidRPr="000632DF">
        <w:t xml:space="preserve">many states are considering implementing legislation to reduce distracted driving, yet there is little evidence supporting any policy </w:t>
      </w:r>
      <w:r w:rsidRPr="000632DF">
        <w:t>approaches.</w:t>
      </w:r>
      <w:r w:rsidR="00C86493" w:rsidRPr="000632DF">
        <w:t xml:space="preserve">  The policy project would involve </w:t>
      </w:r>
      <w:r w:rsidRPr="000632DF">
        <w:t xml:space="preserve">getting feedback from advocates in various sectors, </w:t>
      </w:r>
      <w:r w:rsidR="00C86493" w:rsidRPr="000632DF">
        <w:t xml:space="preserve">developing a policy brief on the topic and developing a communication plan.  </w:t>
      </w:r>
      <w:r w:rsidRPr="000632DF">
        <w:t xml:space="preserve">The activities on the right side of the table include types of support </w:t>
      </w:r>
      <w:r w:rsidR="006E6AE2" w:rsidRPr="000632DF">
        <w:t>and learning activities that could</w:t>
      </w:r>
      <w:r w:rsidRPr="000632DF">
        <w:t xml:space="preserve"> be supported by the IIPHRP</w:t>
      </w:r>
      <w:r w:rsidR="00445646" w:rsidRPr="000632DF">
        <w:t xml:space="preserve"> for this project example</w:t>
      </w:r>
      <w:r w:rsidRPr="000632DF">
        <w:t>.</w:t>
      </w:r>
      <w:r w:rsidR="00102994" w:rsidRPr="000632DF">
        <w:t xml:space="preserve"> These support activities will be developed as part of the Policy Fellow Program.</w:t>
      </w:r>
      <w:r>
        <w:t xml:space="preserve">  </w:t>
      </w:r>
    </w:p>
    <w:p w14:paraId="5C33D51A" w14:textId="77777777" w:rsidR="00C86493" w:rsidRPr="000627D3" w:rsidRDefault="00C86493" w:rsidP="00C86493">
      <w:pPr>
        <w:spacing w:after="0" w:line="240" w:lineRule="auto"/>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119DC" w:rsidRPr="003119DC" w14:paraId="04BEB10D" w14:textId="77777777" w:rsidTr="008E50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2"/>
          </w:tcPr>
          <w:p w14:paraId="4B833CC2" w14:textId="77777777" w:rsidR="00C86493" w:rsidRPr="003119DC" w:rsidRDefault="00FF59CB" w:rsidP="008E5001">
            <w:pPr>
              <w:jc w:val="center"/>
              <w:rPr>
                <w:color w:val="auto"/>
              </w:rPr>
            </w:pPr>
            <w:r w:rsidRPr="003119DC">
              <w:rPr>
                <w:color w:val="auto"/>
              </w:rPr>
              <w:t>Table 1</w:t>
            </w:r>
          </w:p>
        </w:tc>
      </w:tr>
      <w:tr w:rsidR="003119DC" w:rsidRPr="003119DC" w14:paraId="64BEB983"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D5DCE4" w:themeFill="text2" w:themeFillTint="33"/>
          </w:tcPr>
          <w:p w14:paraId="229AF9A5" w14:textId="17D754CB" w:rsidR="00C86493" w:rsidRPr="003119DC" w:rsidRDefault="00AF03B5" w:rsidP="008E5001">
            <w:pPr>
              <w:rPr>
                <w:b w:val="0"/>
              </w:rPr>
            </w:pPr>
            <w:r w:rsidRPr="003119DC">
              <w:rPr>
                <w:b w:val="0"/>
              </w:rPr>
              <w:t xml:space="preserve">Series of incremental </w:t>
            </w:r>
            <w:r w:rsidR="00F53A4E" w:rsidRPr="003119DC">
              <w:rPr>
                <w:b w:val="0"/>
              </w:rPr>
              <w:t>steps to achieve project goal</w:t>
            </w:r>
          </w:p>
        </w:tc>
        <w:tc>
          <w:tcPr>
            <w:tcW w:w="4675" w:type="dxa"/>
            <w:shd w:val="clear" w:color="auto" w:fill="D5DCE4" w:themeFill="text2" w:themeFillTint="33"/>
          </w:tcPr>
          <w:p w14:paraId="2E67F214" w14:textId="3E566386" w:rsidR="00C86493" w:rsidRPr="003119DC" w:rsidRDefault="00AF03B5" w:rsidP="00EC20BB">
            <w:pPr>
              <w:cnfStyle w:val="000000100000" w:firstRow="0" w:lastRow="0" w:firstColumn="0" w:lastColumn="0" w:oddVBand="0" w:evenVBand="0" w:oddHBand="1" w:evenHBand="0" w:firstRowFirstColumn="0" w:firstRowLastColumn="0" w:lastRowFirstColumn="0" w:lastRowLastColumn="0"/>
            </w:pPr>
            <w:r w:rsidRPr="003119DC">
              <w:t xml:space="preserve">Types of support and learning activities provided </w:t>
            </w:r>
            <w:r w:rsidR="00EC20BB" w:rsidRPr="003119DC">
              <w:t>through IIPHRP</w:t>
            </w:r>
          </w:p>
        </w:tc>
      </w:tr>
      <w:tr w:rsidR="003119DC" w:rsidRPr="003119DC" w14:paraId="436D092C"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03DFC50A" w14:textId="77777777" w:rsidR="00C86493" w:rsidRPr="003119DC" w:rsidRDefault="00C86493" w:rsidP="00F05240">
            <w:pPr>
              <w:pStyle w:val="ListParagraph"/>
              <w:numPr>
                <w:ilvl w:val="0"/>
                <w:numId w:val="4"/>
              </w:numPr>
              <w:contextualSpacing w:val="0"/>
              <w:rPr>
                <w:b w:val="0"/>
              </w:rPr>
            </w:pPr>
            <w:r w:rsidRPr="003119DC">
              <w:rPr>
                <w:b w:val="0"/>
              </w:rPr>
              <w:t xml:space="preserve"> Identify important advocates in the </w:t>
            </w:r>
            <w:r w:rsidR="00F05240" w:rsidRPr="003119DC">
              <w:rPr>
                <w:b w:val="0"/>
              </w:rPr>
              <w:t>transportation safety</w:t>
            </w:r>
            <w:r w:rsidRPr="003119DC">
              <w:rPr>
                <w:b w:val="0"/>
              </w:rPr>
              <w:t xml:space="preserve"> community including </w:t>
            </w:r>
            <w:r w:rsidR="00F05240" w:rsidRPr="003119DC">
              <w:rPr>
                <w:b w:val="0"/>
              </w:rPr>
              <w:t>driver, law enforcement, transportation officials</w:t>
            </w:r>
            <w:r w:rsidRPr="003119DC">
              <w:rPr>
                <w:b w:val="0"/>
              </w:rPr>
              <w:t>, etc  and learn from them what recommended actions could be taken</w:t>
            </w:r>
          </w:p>
        </w:tc>
        <w:tc>
          <w:tcPr>
            <w:tcW w:w="4675" w:type="dxa"/>
          </w:tcPr>
          <w:p w14:paraId="3A96BA12" w14:textId="77777777" w:rsidR="00C86493" w:rsidRPr="003119DC" w:rsidRDefault="00C86493"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IIPHRP will assist in contacting the advocates and arranging meeting times</w:t>
            </w:r>
          </w:p>
        </w:tc>
      </w:tr>
      <w:tr w:rsidR="003119DC" w:rsidRPr="003119DC" w14:paraId="57A0F21C"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905C582" w14:textId="77777777" w:rsidR="00F05240" w:rsidRPr="003119DC" w:rsidRDefault="00F05240" w:rsidP="00F05240">
            <w:pPr>
              <w:pStyle w:val="ListParagraph"/>
              <w:numPr>
                <w:ilvl w:val="0"/>
                <w:numId w:val="4"/>
              </w:numPr>
              <w:contextualSpacing w:val="0"/>
              <w:rPr>
                <w:b w:val="0"/>
              </w:rPr>
            </w:pPr>
            <w:r w:rsidRPr="003119DC">
              <w:rPr>
                <w:b w:val="0"/>
              </w:rPr>
              <w:t>Identify what evidence supports these approaches</w:t>
            </w:r>
          </w:p>
        </w:tc>
        <w:tc>
          <w:tcPr>
            <w:tcW w:w="4675" w:type="dxa"/>
          </w:tcPr>
          <w:p w14:paraId="7D76F4F9" w14:textId="49FD7B8D" w:rsidR="00F05240" w:rsidRPr="003119DC" w:rsidRDefault="004D3767"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IIPHRP will assist in connecting to library and on line resources as needed</w:t>
            </w:r>
          </w:p>
        </w:tc>
      </w:tr>
      <w:tr w:rsidR="003119DC" w:rsidRPr="003119DC" w14:paraId="5CE4CDE5"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54750D8A" w14:textId="77777777" w:rsidR="00C86493" w:rsidRPr="003119DC" w:rsidRDefault="00C86493" w:rsidP="008E5001">
            <w:pPr>
              <w:pStyle w:val="ListParagraph"/>
              <w:numPr>
                <w:ilvl w:val="0"/>
                <w:numId w:val="4"/>
              </w:numPr>
              <w:contextualSpacing w:val="0"/>
              <w:rPr>
                <w:b w:val="0"/>
              </w:rPr>
            </w:pPr>
            <w:r w:rsidRPr="003119DC">
              <w:rPr>
                <w:b w:val="0"/>
              </w:rPr>
              <w:t>Draft a policy brief</w:t>
            </w:r>
          </w:p>
        </w:tc>
        <w:tc>
          <w:tcPr>
            <w:tcW w:w="4675" w:type="dxa"/>
          </w:tcPr>
          <w:p w14:paraId="29953A28" w14:textId="77777777" w:rsidR="00C86493" w:rsidRPr="003119DC" w:rsidRDefault="00C86493"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Seminars and workshops will be provided as well as a guide to writing a policy brief.  In addition, IIPHRP will provide feedback opportunities through monthly cohort meetings and will provide editing and formatting assistance.</w:t>
            </w:r>
          </w:p>
        </w:tc>
      </w:tr>
      <w:tr w:rsidR="003119DC" w:rsidRPr="003119DC" w14:paraId="38C5FA68"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0BBC154" w14:textId="77777777" w:rsidR="00C86493" w:rsidRPr="003119DC" w:rsidRDefault="00C86493" w:rsidP="008E5001">
            <w:pPr>
              <w:pStyle w:val="ListParagraph"/>
              <w:numPr>
                <w:ilvl w:val="0"/>
                <w:numId w:val="4"/>
              </w:numPr>
              <w:contextualSpacing w:val="0"/>
              <w:rPr>
                <w:b w:val="0"/>
              </w:rPr>
            </w:pPr>
            <w:r w:rsidRPr="003119DC">
              <w:rPr>
                <w:b w:val="0"/>
              </w:rPr>
              <w:t>Get input on the brief from advocates</w:t>
            </w:r>
          </w:p>
        </w:tc>
        <w:tc>
          <w:tcPr>
            <w:tcW w:w="4675" w:type="dxa"/>
          </w:tcPr>
          <w:p w14:paraId="4DF48603" w14:textId="77777777" w:rsidR="00C86493" w:rsidRPr="003119DC" w:rsidRDefault="00C86493"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IIPHRP will assist in contacting the advocates and arranging times to meet</w:t>
            </w:r>
          </w:p>
        </w:tc>
      </w:tr>
      <w:tr w:rsidR="003119DC" w:rsidRPr="003119DC" w14:paraId="0128E0D5"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1E242F0A" w14:textId="77777777" w:rsidR="00C86493" w:rsidRPr="003119DC" w:rsidRDefault="00C86493" w:rsidP="008E5001">
            <w:pPr>
              <w:pStyle w:val="ListParagraph"/>
              <w:numPr>
                <w:ilvl w:val="0"/>
                <w:numId w:val="4"/>
              </w:numPr>
              <w:contextualSpacing w:val="0"/>
              <w:rPr>
                <w:b w:val="0"/>
              </w:rPr>
            </w:pPr>
            <w:r w:rsidRPr="003119DC">
              <w:rPr>
                <w:b w:val="0"/>
              </w:rPr>
              <w:t>Get input from key policy makers about their support of the particular issue and potential approaches.  This could include officers, local elected officials, state legislatures, etc</w:t>
            </w:r>
          </w:p>
        </w:tc>
        <w:tc>
          <w:tcPr>
            <w:tcW w:w="4675" w:type="dxa"/>
          </w:tcPr>
          <w:p w14:paraId="6D2D6281" w14:textId="77777777" w:rsidR="00C86493" w:rsidRPr="003119DC" w:rsidRDefault="00C86493" w:rsidP="00D6631F">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 xml:space="preserve">IIPHRP will assist in reaching out to key policy makers (elected officials or industry leaders) </w:t>
            </w:r>
          </w:p>
        </w:tc>
      </w:tr>
      <w:tr w:rsidR="003119DC" w:rsidRPr="003119DC" w14:paraId="29651DCD"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46097F" w14:textId="77777777" w:rsidR="00C86493" w:rsidRPr="003119DC" w:rsidRDefault="00C86493" w:rsidP="008E5001">
            <w:pPr>
              <w:pStyle w:val="ListParagraph"/>
              <w:numPr>
                <w:ilvl w:val="0"/>
                <w:numId w:val="4"/>
              </w:numPr>
              <w:contextualSpacing w:val="0"/>
              <w:rPr>
                <w:b w:val="0"/>
              </w:rPr>
            </w:pPr>
            <w:r w:rsidRPr="003119DC">
              <w:rPr>
                <w:b w:val="0"/>
              </w:rPr>
              <w:lastRenderedPageBreak/>
              <w:t xml:space="preserve">Finalize policy brief and develop a talking guide to go with the brief that addresses various viewpoints </w:t>
            </w:r>
          </w:p>
        </w:tc>
        <w:tc>
          <w:tcPr>
            <w:tcW w:w="4675" w:type="dxa"/>
          </w:tcPr>
          <w:p w14:paraId="51E716DE" w14:textId="77777777" w:rsidR="00C86493" w:rsidRPr="003119DC" w:rsidRDefault="00C86493"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Learning activities will be provided to teach skills to frame conversations for  particular audiences</w:t>
            </w:r>
          </w:p>
        </w:tc>
      </w:tr>
      <w:tr w:rsidR="003119DC" w:rsidRPr="003119DC" w14:paraId="561BBCCE"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273506DC" w14:textId="77777777" w:rsidR="00C86493" w:rsidRPr="003119DC" w:rsidRDefault="00C86493" w:rsidP="008E5001">
            <w:pPr>
              <w:pStyle w:val="ListParagraph"/>
              <w:numPr>
                <w:ilvl w:val="0"/>
                <w:numId w:val="4"/>
              </w:numPr>
              <w:rPr>
                <w:b w:val="0"/>
              </w:rPr>
            </w:pPr>
            <w:r w:rsidRPr="003119DC">
              <w:rPr>
                <w:b w:val="0"/>
              </w:rPr>
              <w:t>Develop a communication/dissemination plan for the brief</w:t>
            </w:r>
          </w:p>
        </w:tc>
        <w:tc>
          <w:tcPr>
            <w:tcW w:w="4675" w:type="dxa"/>
          </w:tcPr>
          <w:p w14:paraId="3854E10B" w14:textId="77777777" w:rsidR="001423CE" w:rsidRPr="003119DC" w:rsidRDefault="00C86493"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 xml:space="preserve">Learning activities will be provided to develop dissemination strategies using various mediums.  </w:t>
            </w:r>
          </w:p>
          <w:p w14:paraId="2B4A2289" w14:textId="77777777" w:rsidR="00C86493" w:rsidRPr="003119DC" w:rsidRDefault="00C86493"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Policy Fellows will receive feedback from cohort and leadership regarding communication plans</w:t>
            </w:r>
          </w:p>
        </w:tc>
      </w:tr>
    </w:tbl>
    <w:p w14:paraId="01271F47" w14:textId="77777777" w:rsidR="00C86493" w:rsidRDefault="00C86493" w:rsidP="00C86493"/>
    <w:p w14:paraId="54E7A49C" w14:textId="6D1C93B0" w:rsidR="00FF59CB" w:rsidRDefault="00FF59CB" w:rsidP="00B1474F">
      <w:pPr>
        <w:pStyle w:val="Heading1"/>
        <w:rPr>
          <w:rFonts w:eastAsia="Times New Roman"/>
        </w:rPr>
      </w:pPr>
      <w:r w:rsidRPr="00BB549D">
        <w:rPr>
          <w:rFonts w:eastAsia="Times New Roman"/>
        </w:rPr>
        <w:t xml:space="preserve">Example </w:t>
      </w:r>
      <w:r w:rsidR="009D033A">
        <w:rPr>
          <w:rFonts w:eastAsia="Times New Roman"/>
        </w:rPr>
        <w:t xml:space="preserve">2 </w:t>
      </w:r>
      <w:r>
        <w:rPr>
          <w:rFonts w:eastAsia="Times New Roman"/>
        </w:rPr>
        <w:t>- Mental Health First Aid Training</w:t>
      </w:r>
    </w:p>
    <w:p w14:paraId="55A2C8E4" w14:textId="3068872D" w:rsidR="00FF59CB" w:rsidRDefault="00FF59CB" w:rsidP="00FF59CB">
      <w:pPr>
        <w:shd w:val="clear" w:color="auto" w:fill="FFFFFF"/>
        <w:spacing w:after="0" w:line="240" w:lineRule="auto"/>
        <w:rPr>
          <w:rFonts w:eastAsia="Times New Roman" w:cs="Times New Roman"/>
          <w:bdr w:val="none" w:sz="0" w:space="0" w:color="auto" w:frame="1"/>
        </w:rPr>
      </w:pPr>
      <w:r w:rsidRPr="00EC20BB">
        <w:rPr>
          <w:rFonts w:eastAsia="Times New Roman" w:cs="Arial"/>
        </w:rPr>
        <w:t>Mental Health First-Aid (MHFA) Training</w:t>
      </w:r>
      <w:r w:rsidR="006C7CBC" w:rsidRPr="00EC20BB">
        <w:rPr>
          <w:rFonts w:eastAsia="Times New Roman" w:cs="Arial"/>
        </w:rPr>
        <w:t xml:space="preserve"> is a best practice, </w:t>
      </w:r>
      <w:r w:rsidRPr="00EC20BB">
        <w:rPr>
          <w:rFonts w:eastAsia="Times New Roman" w:cs="Times New Roman"/>
          <w:bdr w:val="none" w:sz="0" w:space="0" w:color="auto" w:frame="1"/>
        </w:rPr>
        <w:t xml:space="preserve">public education program that </w:t>
      </w:r>
      <w:r w:rsidR="006C7CBC" w:rsidRPr="00EC20BB">
        <w:rPr>
          <w:rFonts w:eastAsia="Times New Roman" w:cs="Times New Roman"/>
          <w:bdr w:val="none" w:sz="0" w:space="0" w:color="auto" w:frame="1"/>
        </w:rPr>
        <w:t>helps</w:t>
      </w:r>
      <w:r w:rsidRPr="00EC20BB">
        <w:rPr>
          <w:rFonts w:eastAsia="Times New Roman" w:cs="Times New Roman"/>
          <w:bdr w:val="none" w:sz="0" w:space="0" w:color="auto" w:frame="1"/>
        </w:rPr>
        <w:t xml:space="preserve"> ind</w:t>
      </w:r>
      <w:r w:rsidR="006C7CBC" w:rsidRPr="00EC20BB">
        <w:rPr>
          <w:rFonts w:eastAsia="Times New Roman" w:cs="Times New Roman"/>
          <w:bdr w:val="none" w:sz="0" w:space="0" w:color="auto" w:frame="1"/>
        </w:rPr>
        <w:t xml:space="preserve">ividuals across </w:t>
      </w:r>
      <w:r w:rsidR="00850AD2" w:rsidRPr="00EC20BB">
        <w:rPr>
          <w:rFonts w:eastAsia="Times New Roman" w:cs="Times New Roman"/>
          <w:bdr w:val="none" w:sz="0" w:space="0" w:color="auto" w:frame="1"/>
        </w:rPr>
        <w:t>audiences understand</w:t>
      </w:r>
      <w:r w:rsidRPr="00EC20BB">
        <w:rPr>
          <w:rFonts w:eastAsia="Times New Roman" w:cs="Times New Roman"/>
          <w:bdr w:val="none" w:sz="0" w:space="0" w:color="auto" w:frame="1"/>
        </w:rPr>
        <w:t xml:space="preserve"> mental illnesses, support timely intervention, and save lives. </w:t>
      </w:r>
      <w:r w:rsidRPr="000632DF">
        <w:rPr>
          <w:rFonts w:eastAsia="Times New Roman" w:cs="Times New Roman"/>
          <w:bdr w:val="none" w:sz="0" w:space="0" w:color="auto" w:frame="1"/>
        </w:rPr>
        <w:t xml:space="preserve">Although many states have created policies to make MHFA available, Iowa is not one of those states.  </w:t>
      </w:r>
      <w:r w:rsidR="009D033A" w:rsidRPr="000632DF">
        <w:t xml:space="preserve">The example in </w:t>
      </w:r>
      <w:r w:rsidR="009D033A" w:rsidRPr="000632DF">
        <w:rPr>
          <w:b/>
        </w:rPr>
        <w:t>Table 2</w:t>
      </w:r>
      <w:r w:rsidR="00B36970" w:rsidRPr="000632DF">
        <w:t xml:space="preserve"> describes a </w:t>
      </w:r>
      <w:r w:rsidR="009D033A" w:rsidRPr="000632DF">
        <w:t>set of steps to achieve the goal of creating statewide policy change to promote the use of MHFA training.  In this example, emphasis is placed on convening a statewide group and interfacing that group with national leaders.  Policy briefs would be developed while searching for a legislative champion</w:t>
      </w:r>
      <w:r w:rsidR="00C87616" w:rsidRPr="000632DF">
        <w:rPr>
          <w:rFonts w:eastAsia="Times New Roman" w:cs="Arial"/>
        </w:rPr>
        <w:t>.</w:t>
      </w:r>
      <w:r w:rsidR="00EC20BB" w:rsidRPr="000632DF">
        <w:t xml:space="preserve"> The activities on the right side of the table include types of support and learning activities that could be supported by the IIPHRP for this project example. These support activities will be developed as part of the Policy Fellow Program.</w:t>
      </w:r>
      <w:r w:rsidR="00EC20BB">
        <w:t xml:space="preserve">  </w:t>
      </w:r>
    </w:p>
    <w:p w14:paraId="6101BE6C" w14:textId="77777777" w:rsidR="00FF59CB" w:rsidRDefault="00FF59CB" w:rsidP="00FF59CB">
      <w:pPr>
        <w:shd w:val="clear" w:color="auto" w:fill="FFFFFF"/>
        <w:spacing w:after="0" w:line="240" w:lineRule="auto"/>
        <w:rPr>
          <w:rFonts w:eastAsia="Times New Roman" w:cs="Times New Roman"/>
          <w:bdr w:val="none" w:sz="0" w:space="0" w:color="auto" w:frame="1"/>
        </w:rPr>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119DC" w:rsidRPr="003119DC" w14:paraId="5A9E0350" w14:textId="77777777" w:rsidTr="008E50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2"/>
          </w:tcPr>
          <w:p w14:paraId="349F3416" w14:textId="77777777" w:rsidR="00FF59CB" w:rsidRPr="003119DC" w:rsidRDefault="00FF59CB" w:rsidP="008E5001">
            <w:pPr>
              <w:jc w:val="center"/>
              <w:rPr>
                <w:color w:val="auto"/>
              </w:rPr>
            </w:pPr>
            <w:r w:rsidRPr="003119DC">
              <w:rPr>
                <w:color w:val="auto"/>
              </w:rPr>
              <w:t>Table 2</w:t>
            </w:r>
          </w:p>
        </w:tc>
      </w:tr>
      <w:tr w:rsidR="003119DC" w:rsidRPr="003119DC" w14:paraId="0A919346"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D5DCE4" w:themeFill="text2" w:themeFillTint="33"/>
          </w:tcPr>
          <w:p w14:paraId="7AF1ED4C" w14:textId="2313B3BD" w:rsidR="00FF59CB" w:rsidRPr="003119DC" w:rsidRDefault="00AF03B5" w:rsidP="008E5001">
            <w:r w:rsidRPr="003119DC">
              <w:rPr>
                <w:b w:val="0"/>
              </w:rPr>
              <w:t xml:space="preserve">Series of incremental </w:t>
            </w:r>
            <w:r w:rsidR="00EC20BB" w:rsidRPr="003119DC">
              <w:rPr>
                <w:b w:val="0"/>
              </w:rPr>
              <w:t>steps to achieve project goal</w:t>
            </w:r>
          </w:p>
        </w:tc>
        <w:tc>
          <w:tcPr>
            <w:tcW w:w="4675" w:type="dxa"/>
            <w:shd w:val="clear" w:color="auto" w:fill="D5DCE4" w:themeFill="text2" w:themeFillTint="33"/>
          </w:tcPr>
          <w:p w14:paraId="2E2989A0" w14:textId="70E52F72" w:rsidR="00FF59CB" w:rsidRPr="003119DC" w:rsidRDefault="00EC20BB" w:rsidP="00AF03B5">
            <w:pPr>
              <w:cnfStyle w:val="000000100000" w:firstRow="0" w:lastRow="0" w:firstColumn="0" w:lastColumn="0" w:oddVBand="0" w:evenVBand="0" w:oddHBand="1" w:evenHBand="0" w:firstRowFirstColumn="0" w:firstRowLastColumn="0" w:lastRowFirstColumn="0" w:lastRowLastColumn="0"/>
            </w:pPr>
            <w:r w:rsidRPr="003119DC">
              <w:t>Types of support and learning activities provided through IIPHRP</w:t>
            </w:r>
          </w:p>
        </w:tc>
      </w:tr>
      <w:tr w:rsidR="003119DC" w:rsidRPr="003119DC" w14:paraId="77736103"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0DCB973C" w14:textId="77777777" w:rsidR="00FF59CB" w:rsidRPr="003119DC" w:rsidRDefault="00FF59CB" w:rsidP="003119DC">
            <w:pPr>
              <w:pStyle w:val="ListParagraph"/>
              <w:numPr>
                <w:ilvl w:val="0"/>
                <w:numId w:val="16"/>
              </w:numPr>
              <w:contextualSpacing w:val="0"/>
              <w:rPr>
                <w:b w:val="0"/>
              </w:rPr>
            </w:pPr>
            <w:r w:rsidRPr="003119DC">
              <w:rPr>
                <w:b w:val="0"/>
              </w:rPr>
              <w:t xml:space="preserve">Identify MHFA trainers, key participants and agency leaders who have supported MHFA training activities (Iowa MHFA Experts).  Conduct a virtual meeting to Identify strengths and barriers of MHFA in Iowa </w:t>
            </w:r>
          </w:p>
        </w:tc>
        <w:tc>
          <w:tcPr>
            <w:tcW w:w="4675" w:type="dxa"/>
          </w:tcPr>
          <w:p w14:paraId="5675921E" w14:textId="77777777" w:rsidR="00FF59CB" w:rsidRPr="003119DC" w:rsidRDefault="00FF59CB"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 xml:space="preserve">IIPHRP will assist in identifying trainers and agency leaders </w:t>
            </w:r>
          </w:p>
        </w:tc>
      </w:tr>
      <w:tr w:rsidR="003119DC" w:rsidRPr="003119DC" w14:paraId="42807C80"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5DA14F" w14:textId="77777777" w:rsidR="00FF59CB" w:rsidRPr="003119DC" w:rsidRDefault="00FF59CB" w:rsidP="003119DC">
            <w:pPr>
              <w:pStyle w:val="ListParagraph"/>
              <w:numPr>
                <w:ilvl w:val="0"/>
                <w:numId w:val="16"/>
              </w:numPr>
              <w:contextualSpacing w:val="0"/>
              <w:rPr>
                <w:b w:val="0"/>
              </w:rPr>
            </w:pPr>
            <w:r w:rsidRPr="003119DC">
              <w:rPr>
                <w:b w:val="0"/>
              </w:rPr>
              <w:t>Develop data brief of Iowa MHFA and include information discovered in Step 1,  Share this with Iowa MHFA Experts</w:t>
            </w:r>
          </w:p>
        </w:tc>
        <w:tc>
          <w:tcPr>
            <w:tcW w:w="4675" w:type="dxa"/>
          </w:tcPr>
          <w:p w14:paraId="430218DC" w14:textId="77777777" w:rsidR="00FF59CB" w:rsidRPr="003119DC" w:rsidRDefault="00FF59CB"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 xml:space="preserve">IIPHRP will provide feedback opportunities through monthly cohort meetings and will provide editing and formatting assistance </w:t>
            </w:r>
          </w:p>
        </w:tc>
      </w:tr>
      <w:tr w:rsidR="003119DC" w:rsidRPr="003119DC" w14:paraId="7645D084"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56350667" w14:textId="77777777" w:rsidR="00FF59CB" w:rsidRPr="003119DC" w:rsidRDefault="00FF59CB" w:rsidP="003119DC">
            <w:pPr>
              <w:pStyle w:val="ListParagraph"/>
              <w:numPr>
                <w:ilvl w:val="0"/>
                <w:numId w:val="16"/>
              </w:numPr>
              <w:contextualSpacing w:val="0"/>
              <w:rPr>
                <w:b w:val="0"/>
              </w:rPr>
            </w:pPr>
            <w:r w:rsidRPr="003119DC">
              <w:rPr>
                <w:b w:val="0"/>
              </w:rPr>
              <w:t xml:space="preserve">Meet with Leaders from National Council in Washington DC and/or in Missouri to gain understanding of strategies used in other states to create statewide MHFA training policies </w:t>
            </w:r>
          </w:p>
        </w:tc>
        <w:tc>
          <w:tcPr>
            <w:tcW w:w="4675" w:type="dxa"/>
          </w:tcPr>
          <w:p w14:paraId="4B437755" w14:textId="77777777" w:rsidR="00FF59CB" w:rsidRPr="003119DC" w:rsidRDefault="00FF59CB"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IIPHRP will support travel to DC and/or  to Missouri to meet with experts</w:t>
            </w:r>
          </w:p>
        </w:tc>
      </w:tr>
      <w:tr w:rsidR="003119DC" w:rsidRPr="003119DC" w14:paraId="0C37CBAB"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5D5395" w14:textId="43DF85A8" w:rsidR="00FF59CB" w:rsidRPr="003119DC" w:rsidRDefault="00FF59CB" w:rsidP="003119DC">
            <w:pPr>
              <w:pStyle w:val="ListParagraph"/>
              <w:numPr>
                <w:ilvl w:val="0"/>
                <w:numId w:val="16"/>
              </w:numPr>
              <w:contextualSpacing w:val="0"/>
              <w:rPr>
                <w:b w:val="0"/>
              </w:rPr>
            </w:pPr>
            <w:r w:rsidRPr="003119DC">
              <w:rPr>
                <w:b w:val="0"/>
              </w:rPr>
              <w:t>Convene a meeting with experts from National Council and Leaders from other states to meet with Iowa MHFA Experts to develop strategies that might work in Iowa.  Create white paper from meeting</w:t>
            </w:r>
            <w:r w:rsidR="00C87616" w:rsidRPr="003119DC">
              <w:rPr>
                <w:b w:val="0"/>
              </w:rPr>
              <w:t>.</w:t>
            </w:r>
          </w:p>
        </w:tc>
        <w:tc>
          <w:tcPr>
            <w:tcW w:w="4675" w:type="dxa"/>
          </w:tcPr>
          <w:p w14:paraId="6A5C703D" w14:textId="77777777" w:rsidR="00FF59CB" w:rsidRPr="003119DC" w:rsidRDefault="00FF59CB"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Learning activities will be provided regarding strategies for building collaborations and building coalitions</w:t>
            </w:r>
          </w:p>
          <w:p w14:paraId="774AD0C3" w14:textId="77777777" w:rsidR="00FF59CB" w:rsidRPr="003119DC" w:rsidRDefault="00FF59CB"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 xml:space="preserve">IIPHRP will assist in planning the meeting and providing travel expenses for out of state experts.  </w:t>
            </w:r>
          </w:p>
        </w:tc>
      </w:tr>
      <w:tr w:rsidR="003119DC" w:rsidRPr="003119DC" w14:paraId="135C34EE"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538D184A" w14:textId="77777777" w:rsidR="00FF59CB" w:rsidRPr="003119DC" w:rsidRDefault="00FF59CB" w:rsidP="008E5001">
            <w:pPr>
              <w:pStyle w:val="ListParagraph"/>
              <w:numPr>
                <w:ilvl w:val="0"/>
                <w:numId w:val="10"/>
              </w:numPr>
              <w:contextualSpacing w:val="0"/>
            </w:pPr>
            <w:r w:rsidRPr="003119DC">
              <w:rPr>
                <w:b w:val="0"/>
              </w:rPr>
              <w:lastRenderedPageBreak/>
              <w:t>Develop draft policy brief and share with Iowa MHFA Experts.</w:t>
            </w:r>
          </w:p>
          <w:p w14:paraId="66E9BF6C" w14:textId="77777777" w:rsidR="00FF59CB" w:rsidRPr="003119DC" w:rsidRDefault="00FF59CB" w:rsidP="008E5001">
            <w:pPr>
              <w:pStyle w:val="ListParagraph"/>
              <w:numPr>
                <w:ilvl w:val="0"/>
                <w:numId w:val="10"/>
              </w:numPr>
              <w:contextualSpacing w:val="0"/>
              <w:rPr>
                <w:b w:val="0"/>
              </w:rPr>
            </w:pPr>
            <w:r w:rsidRPr="003119DC">
              <w:rPr>
                <w:b w:val="0"/>
              </w:rPr>
              <w:t>Share draft policy brief with key legislators who have an interest in mental health to determine feasibility of proposed policies, additional strategies and to find a legislative champion</w:t>
            </w:r>
          </w:p>
        </w:tc>
        <w:tc>
          <w:tcPr>
            <w:tcW w:w="4675" w:type="dxa"/>
          </w:tcPr>
          <w:p w14:paraId="30618BB2" w14:textId="77777777" w:rsidR="00FF59CB" w:rsidRPr="003119DC" w:rsidRDefault="00FF59CB"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 xml:space="preserve">Seminars and workshops will be provided as well as a guide to writing a policy brief. </w:t>
            </w:r>
          </w:p>
          <w:p w14:paraId="2938F000" w14:textId="77777777" w:rsidR="00FF59CB" w:rsidRPr="003119DC" w:rsidRDefault="00FF59CB"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IIPHRP will provide feedback opportunities through monthly cohort meetings and will provide editing and formatting assistance.</w:t>
            </w:r>
          </w:p>
          <w:p w14:paraId="085BFCA8" w14:textId="77777777" w:rsidR="00FF59CB" w:rsidRPr="003119DC" w:rsidRDefault="00FF59CB"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 xml:space="preserve">IIPHRP will assist in arranging meetings with legislators interested in improving mental health for Iowan’s. </w:t>
            </w:r>
          </w:p>
          <w:p w14:paraId="4BF8658A" w14:textId="77777777" w:rsidR="00FF59CB" w:rsidRPr="003119DC" w:rsidRDefault="00FF59CB"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Learning activities to teach skills regarding framing conversations for specific audiences will be provided</w:t>
            </w:r>
          </w:p>
        </w:tc>
      </w:tr>
      <w:tr w:rsidR="003119DC" w:rsidRPr="003119DC" w14:paraId="173D930F"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67411D" w14:textId="77777777" w:rsidR="00FF59CB" w:rsidRPr="003119DC" w:rsidRDefault="00FF59CB" w:rsidP="008E5001">
            <w:pPr>
              <w:pStyle w:val="ListParagraph"/>
              <w:numPr>
                <w:ilvl w:val="0"/>
                <w:numId w:val="10"/>
              </w:numPr>
              <w:contextualSpacing w:val="0"/>
              <w:rPr>
                <w:b w:val="0"/>
              </w:rPr>
            </w:pPr>
            <w:r w:rsidRPr="003119DC">
              <w:rPr>
                <w:b w:val="0"/>
              </w:rPr>
              <w:t>Develop communication and dissemination plans for policy brief and white paper.  Determine measurement for dissemination process and impact of materials</w:t>
            </w:r>
          </w:p>
        </w:tc>
        <w:tc>
          <w:tcPr>
            <w:tcW w:w="4675" w:type="dxa"/>
          </w:tcPr>
          <w:p w14:paraId="3B39C748" w14:textId="77777777" w:rsidR="00FF59CB" w:rsidRPr="003119DC" w:rsidRDefault="00FF59CB"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 xml:space="preserve">Learning activities will be provided to develop dissemination strategies using various mediums.  </w:t>
            </w:r>
          </w:p>
          <w:p w14:paraId="329EF584" w14:textId="77777777" w:rsidR="00FF59CB" w:rsidRPr="003119DC" w:rsidRDefault="00FF59CB"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Policy Fellows will receive feedback from cohort and leadership regarding communication plans</w:t>
            </w:r>
          </w:p>
        </w:tc>
      </w:tr>
      <w:tr w:rsidR="003119DC" w:rsidRPr="003119DC" w14:paraId="6E4736FB" w14:textId="77777777" w:rsidTr="008E5001">
        <w:tc>
          <w:tcPr>
            <w:cnfStyle w:val="001000000000" w:firstRow="0" w:lastRow="0" w:firstColumn="1" w:lastColumn="0" w:oddVBand="0" w:evenVBand="0" w:oddHBand="0" w:evenHBand="0" w:firstRowFirstColumn="0" w:firstRowLastColumn="0" w:lastRowFirstColumn="0" w:lastRowLastColumn="0"/>
            <w:tcW w:w="4675" w:type="dxa"/>
          </w:tcPr>
          <w:p w14:paraId="303F7294" w14:textId="77777777" w:rsidR="00FF59CB" w:rsidRPr="003119DC" w:rsidRDefault="00FF59CB" w:rsidP="008E5001">
            <w:pPr>
              <w:pStyle w:val="ListParagraph"/>
              <w:numPr>
                <w:ilvl w:val="0"/>
                <w:numId w:val="10"/>
              </w:numPr>
              <w:contextualSpacing w:val="0"/>
              <w:rPr>
                <w:b w:val="0"/>
              </w:rPr>
            </w:pPr>
            <w:r w:rsidRPr="003119DC">
              <w:rPr>
                <w:b w:val="0"/>
              </w:rPr>
              <w:t>Disseminate documents and set meetings as necessary</w:t>
            </w:r>
          </w:p>
        </w:tc>
        <w:tc>
          <w:tcPr>
            <w:tcW w:w="4675" w:type="dxa"/>
          </w:tcPr>
          <w:p w14:paraId="0D1B603A" w14:textId="77777777" w:rsidR="00FF59CB" w:rsidRPr="003119DC" w:rsidRDefault="00FF59CB" w:rsidP="008E5001">
            <w:pPr>
              <w:pStyle w:val="ListParagraph"/>
              <w:numPr>
                <w:ilvl w:val="0"/>
                <w:numId w:val="8"/>
              </w:numPr>
              <w:ind w:left="338" w:hanging="270"/>
              <w:cnfStyle w:val="000000000000" w:firstRow="0" w:lastRow="0" w:firstColumn="0" w:lastColumn="0" w:oddVBand="0" w:evenVBand="0" w:oddHBand="0" w:evenHBand="0" w:firstRowFirstColumn="0" w:firstRowLastColumn="0" w:lastRowFirstColumn="0" w:lastRowLastColumn="0"/>
            </w:pPr>
            <w:r w:rsidRPr="003119DC">
              <w:t>IIPHRP will assist with dissemination</w:t>
            </w:r>
          </w:p>
        </w:tc>
      </w:tr>
      <w:tr w:rsidR="003119DC" w:rsidRPr="003119DC" w14:paraId="0B25BD1A" w14:textId="77777777" w:rsidTr="008E5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1537F1" w14:textId="77777777" w:rsidR="00FF59CB" w:rsidRPr="003119DC" w:rsidRDefault="00FF59CB" w:rsidP="008E5001">
            <w:pPr>
              <w:pStyle w:val="ListParagraph"/>
              <w:numPr>
                <w:ilvl w:val="0"/>
                <w:numId w:val="10"/>
              </w:numPr>
              <w:contextualSpacing w:val="0"/>
              <w:rPr>
                <w:b w:val="0"/>
              </w:rPr>
            </w:pPr>
            <w:r w:rsidRPr="003119DC">
              <w:rPr>
                <w:b w:val="0"/>
              </w:rPr>
              <w:t>Share the policy brief in one-on-one meetings with key legislators to create a yes vote for the new policies!</w:t>
            </w:r>
          </w:p>
        </w:tc>
        <w:tc>
          <w:tcPr>
            <w:tcW w:w="4675" w:type="dxa"/>
          </w:tcPr>
          <w:p w14:paraId="720FDCA8" w14:textId="77777777" w:rsidR="00FF59CB" w:rsidRPr="003119DC" w:rsidRDefault="00FF59CB"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 xml:space="preserve">IIPHRP will assist in arranging meetings with legislators interested in improving mental health for Iowan’s. </w:t>
            </w:r>
          </w:p>
          <w:p w14:paraId="65911D81" w14:textId="77777777" w:rsidR="00FF59CB" w:rsidRPr="003119DC" w:rsidRDefault="00FF59CB" w:rsidP="008E5001">
            <w:pPr>
              <w:pStyle w:val="ListParagraph"/>
              <w:numPr>
                <w:ilvl w:val="0"/>
                <w:numId w:val="8"/>
              </w:numPr>
              <w:ind w:left="338" w:hanging="270"/>
              <w:cnfStyle w:val="000000100000" w:firstRow="0" w:lastRow="0" w:firstColumn="0" w:lastColumn="0" w:oddVBand="0" w:evenVBand="0" w:oddHBand="1" w:evenHBand="0" w:firstRowFirstColumn="0" w:firstRowLastColumn="0" w:lastRowFirstColumn="0" w:lastRowLastColumn="0"/>
            </w:pPr>
            <w:r w:rsidRPr="003119DC">
              <w:t>Learning activities to teach skills regarding framing conversations for specific audiences will be provided</w:t>
            </w:r>
          </w:p>
        </w:tc>
      </w:tr>
    </w:tbl>
    <w:p w14:paraId="41D43CC0" w14:textId="77777777" w:rsidR="00FF59CB" w:rsidRDefault="00FF59CB" w:rsidP="00FF59CB">
      <w:pPr>
        <w:rPr>
          <w:color w:val="1F497D"/>
        </w:rPr>
      </w:pPr>
    </w:p>
    <w:sectPr w:rsidR="00FF59CB" w:rsidSect="00581C15">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99133" w14:textId="77777777" w:rsidR="008104F3" w:rsidRDefault="008104F3" w:rsidP="008104F3">
      <w:pPr>
        <w:spacing w:after="0" w:line="240" w:lineRule="auto"/>
      </w:pPr>
      <w:r>
        <w:separator/>
      </w:r>
    </w:p>
  </w:endnote>
  <w:endnote w:type="continuationSeparator" w:id="0">
    <w:p w14:paraId="1FE8F19F" w14:textId="77777777" w:rsidR="008104F3" w:rsidRDefault="008104F3" w:rsidP="0081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6842"/>
      <w:docPartObj>
        <w:docPartGallery w:val="Page Numbers (Bottom of Page)"/>
        <w:docPartUnique/>
      </w:docPartObj>
    </w:sdtPr>
    <w:sdtEndPr>
      <w:rPr>
        <w:color w:val="7F7F7F" w:themeColor="background1" w:themeShade="7F"/>
        <w:spacing w:val="60"/>
      </w:rPr>
    </w:sdtEndPr>
    <w:sdtContent>
      <w:p w14:paraId="3C50C1A6" w14:textId="7BAF5857" w:rsidR="008104F3" w:rsidRDefault="008104F3">
        <w:pPr>
          <w:pStyle w:val="Footer"/>
          <w:pBdr>
            <w:top w:val="single" w:sz="4" w:space="1" w:color="D9D9D9" w:themeColor="background1" w:themeShade="D9"/>
          </w:pBdr>
          <w:jc w:val="right"/>
        </w:pPr>
        <w:r>
          <w:fldChar w:fldCharType="begin"/>
        </w:r>
        <w:r>
          <w:instrText xml:space="preserve"> PAGE   \* MERGEFORMAT </w:instrText>
        </w:r>
        <w:r>
          <w:fldChar w:fldCharType="separate"/>
        </w:r>
        <w:r w:rsidR="00217203">
          <w:rPr>
            <w:noProof/>
          </w:rPr>
          <w:t>7</w:t>
        </w:r>
        <w:r>
          <w:rPr>
            <w:noProof/>
          </w:rPr>
          <w:fldChar w:fldCharType="end"/>
        </w:r>
        <w:r>
          <w:t xml:space="preserve"> | </w:t>
        </w:r>
        <w:r>
          <w:rPr>
            <w:color w:val="7F7F7F" w:themeColor="background1" w:themeShade="7F"/>
            <w:spacing w:val="60"/>
          </w:rPr>
          <w:t>Page</w:t>
        </w:r>
      </w:p>
    </w:sdtContent>
  </w:sdt>
  <w:p w14:paraId="0121D354" w14:textId="1808C7B8" w:rsidR="008104F3" w:rsidRPr="00926DEF" w:rsidRDefault="00E73497" w:rsidP="00E73497">
    <w:pPr>
      <w:pStyle w:val="Footer"/>
      <w:rPr>
        <w:color w:val="7F7F7F" w:themeColor="text1" w:themeTint="80"/>
      </w:rPr>
    </w:pPr>
    <w:r>
      <w:rPr>
        <w:b/>
        <w:noProof/>
        <w:sz w:val="28"/>
        <w:szCs w:val="28"/>
      </w:rPr>
      <w:t xml:space="preserve">    </w:t>
    </w:r>
    <w:r w:rsidRPr="00327B6F">
      <w:rPr>
        <w:b/>
        <w:noProof/>
        <w:sz w:val="28"/>
        <w:szCs w:val="28"/>
      </w:rPr>
      <w:drawing>
        <wp:inline distT="0" distB="0" distL="0" distR="0" wp14:anchorId="3336687C" wp14:editId="49532B59">
          <wp:extent cx="644685" cy="546100"/>
          <wp:effectExtent l="0" t="0" r="3175" b="6350"/>
          <wp:docPr id="4" name="Picture 4" descr="H:\IIPHRP\LOGO\IIPHRP_05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IPHRP\LOGO\IIPHRP_0502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11" cy="594321"/>
                  </a:xfrm>
                  <a:prstGeom prst="rect">
                    <a:avLst/>
                  </a:prstGeom>
                  <a:noFill/>
                  <a:ln>
                    <a:noFill/>
                  </a:ln>
                </pic:spPr>
              </pic:pic>
            </a:graphicData>
          </a:graphic>
        </wp:inline>
      </w:drawing>
    </w:r>
    <w:r>
      <w:rPr>
        <w:b/>
        <w:noProof/>
        <w:sz w:val="28"/>
        <w:szCs w:val="28"/>
      </w:rPr>
      <w:t xml:space="preserve">                             </w:t>
    </w:r>
    <w:r w:rsidRPr="00926DEF">
      <w:rPr>
        <w:color w:val="7F7F7F" w:themeColor="text1" w:themeTint="80"/>
      </w:rPr>
      <w:t>Policy Fellow Application Guide</w:t>
    </w:r>
    <w:r w:rsidR="008104F3" w:rsidRPr="00926DEF">
      <w:rPr>
        <w:color w:val="7F7F7F" w:themeColor="text1" w:themeTint="80"/>
      </w:rPr>
      <w:t xml:space="preserve"> – Revised </w:t>
    </w:r>
    <w:r w:rsidR="000632DF">
      <w:rPr>
        <w:color w:val="7F7F7F" w:themeColor="text1" w:themeTint="80"/>
      </w:rPr>
      <w:t>January 6,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F5BF5" w14:textId="77777777" w:rsidR="008104F3" w:rsidRDefault="008104F3" w:rsidP="008104F3">
      <w:pPr>
        <w:spacing w:after="0" w:line="240" w:lineRule="auto"/>
      </w:pPr>
      <w:r>
        <w:separator/>
      </w:r>
    </w:p>
  </w:footnote>
  <w:footnote w:type="continuationSeparator" w:id="0">
    <w:p w14:paraId="25747C0D" w14:textId="77777777" w:rsidR="008104F3" w:rsidRDefault="008104F3" w:rsidP="00810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3882"/>
    <w:multiLevelType w:val="hybridMultilevel"/>
    <w:tmpl w:val="505C41D4"/>
    <w:lvl w:ilvl="0" w:tplc="1F160A7C">
      <w:start w:val="1"/>
      <w:numFmt w:val="decimal"/>
      <w:lvlText w:val="%1."/>
      <w:lvlJc w:val="left"/>
      <w:pPr>
        <w:ind w:left="360" w:hanging="360"/>
      </w:pPr>
      <w:rPr>
        <w:color w:val="0070C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996CDA"/>
    <w:multiLevelType w:val="hybridMultilevel"/>
    <w:tmpl w:val="5BD675D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05F50C4"/>
    <w:multiLevelType w:val="hybridMultilevel"/>
    <w:tmpl w:val="2644469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31F22"/>
    <w:multiLevelType w:val="hybridMultilevel"/>
    <w:tmpl w:val="505C41D4"/>
    <w:lvl w:ilvl="0" w:tplc="1F160A7C">
      <w:start w:val="1"/>
      <w:numFmt w:val="decimal"/>
      <w:lvlText w:val="%1."/>
      <w:lvlJc w:val="left"/>
      <w:pPr>
        <w:ind w:left="360" w:hanging="360"/>
      </w:pPr>
      <w:rPr>
        <w:color w:val="0070C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B9B496A"/>
    <w:multiLevelType w:val="hybridMultilevel"/>
    <w:tmpl w:val="49941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C5C10"/>
    <w:multiLevelType w:val="hybridMultilevel"/>
    <w:tmpl w:val="201C2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550D79"/>
    <w:multiLevelType w:val="hybridMultilevel"/>
    <w:tmpl w:val="03D69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484B18"/>
    <w:multiLevelType w:val="hybridMultilevel"/>
    <w:tmpl w:val="5D4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321C7"/>
    <w:multiLevelType w:val="hybridMultilevel"/>
    <w:tmpl w:val="6A30514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2C38"/>
    <w:multiLevelType w:val="hybridMultilevel"/>
    <w:tmpl w:val="FD1A5B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3AC04BD"/>
    <w:multiLevelType w:val="hybridMultilevel"/>
    <w:tmpl w:val="5A2C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93EAF"/>
    <w:multiLevelType w:val="hybridMultilevel"/>
    <w:tmpl w:val="F390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E608E3"/>
    <w:multiLevelType w:val="hybridMultilevel"/>
    <w:tmpl w:val="3FAC03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546DEC"/>
    <w:multiLevelType w:val="hybridMultilevel"/>
    <w:tmpl w:val="8C0E8A92"/>
    <w:lvl w:ilvl="0" w:tplc="0409000F">
      <w:start w:val="1"/>
      <w:numFmt w:val="decimal"/>
      <w:lvlText w:val="%1."/>
      <w:lvlJc w:val="left"/>
      <w:pPr>
        <w:ind w:left="360" w:hanging="360"/>
      </w:pPr>
      <w:rPr>
        <w:color w:val="0070C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D63593"/>
    <w:multiLevelType w:val="hybridMultilevel"/>
    <w:tmpl w:val="1FB4BD4A"/>
    <w:lvl w:ilvl="0" w:tplc="4CD4AF2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9"/>
  </w:num>
  <w:num w:numId="5">
    <w:abstractNumId w:val="6"/>
  </w:num>
  <w:num w:numId="6">
    <w:abstractNumId w:val="4"/>
  </w:num>
  <w:num w:numId="7">
    <w:abstractNumId w:val="8"/>
  </w:num>
  <w:num w:numId="8">
    <w:abstractNumId w:val="10"/>
  </w:num>
  <w:num w:numId="9">
    <w:abstractNumId w:val="3"/>
  </w:num>
  <w:num w:numId="10">
    <w:abstractNumId w:val="0"/>
  </w:num>
  <w:num w:numId="11">
    <w:abstractNumId w:val="14"/>
  </w:num>
  <w:num w:numId="12">
    <w:abstractNumId w:val="5"/>
  </w:num>
  <w:num w:numId="13">
    <w:abstractNumId w:val="1"/>
  </w:num>
  <w:num w:numId="14">
    <w:abstractNumId w:val="7"/>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33"/>
    <w:rsid w:val="000143CD"/>
    <w:rsid w:val="00060CD5"/>
    <w:rsid w:val="000627D3"/>
    <w:rsid w:val="000632DF"/>
    <w:rsid w:val="00096158"/>
    <w:rsid w:val="000A6EA4"/>
    <w:rsid w:val="000F50E5"/>
    <w:rsid w:val="00102994"/>
    <w:rsid w:val="00113F50"/>
    <w:rsid w:val="00124D58"/>
    <w:rsid w:val="001423CE"/>
    <w:rsid w:val="001464ED"/>
    <w:rsid w:val="00173647"/>
    <w:rsid w:val="00184B33"/>
    <w:rsid w:val="001B2D70"/>
    <w:rsid w:val="001B438C"/>
    <w:rsid w:val="001C1558"/>
    <w:rsid w:val="001C52CB"/>
    <w:rsid w:val="001D0980"/>
    <w:rsid w:val="001D43E5"/>
    <w:rsid w:val="001D57F4"/>
    <w:rsid w:val="001F2931"/>
    <w:rsid w:val="001F524B"/>
    <w:rsid w:val="001F534B"/>
    <w:rsid w:val="001F7871"/>
    <w:rsid w:val="00217203"/>
    <w:rsid w:val="002279F1"/>
    <w:rsid w:val="00242C2E"/>
    <w:rsid w:val="00283BED"/>
    <w:rsid w:val="002869CE"/>
    <w:rsid w:val="00297F14"/>
    <w:rsid w:val="002B4078"/>
    <w:rsid w:val="002F13CA"/>
    <w:rsid w:val="00306FF7"/>
    <w:rsid w:val="003119DC"/>
    <w:rsid w:val="00325256"/>
    <w:rsid w:val="00327B6F"/>
    <w:rsid w:val="003348AC"/>
    <w:rsid w:val="00340ABC"/>
    <w:rsid w:val="00345396"/>
    <w:rsid w:val="003645FE"/>
    <w:rsid w:val="003726B8"/>
    <w:rsid w:val="0037796E"/>
    <w:rsid w:val="00384D25"/>
    <w:rsid w:val="003A33B5"/>
    <w:rsid w:val="003D46E2"/>
    <w:rsid w:val="003D70B6"/>
    <w:rsid w:val="003F34D8"/>
    <w:rsid w:val="00401C85"/>
    <w:rsid w:val="00434433"/>
    <w:rsid w:val="00445646"/>
    <w:rsid w:val="004507AE"/>
    <w:rsid w:val="0045482D"/>
    <w:rsid w:val="00462314"/>
    <w:rsid w:val="00465CAF"/>
    <w:rsid w:val="00475761"/>
    <w:rsid w:val="004A1FEE"/>
    <w:rsid w:val="004D210E"/>
    <w:rsid w:val="004D3767"/>
    <w:rsid w:val="004E3945"/>
    <w:rsid w:val="00511701"/>
    <w:rsid w:val="00514B43"/>
    <w:rsid w:val="005425BF"/>
    <w:rsid w:val="005460EC"/>
    <w:rsid w:val="00577B9E"/>
    <w:rsid w:val="00581C15"/>
    <w:rsid w:val="005A519A"/>
    <w:rsid w:val="005B04DC"/>
    <w:rsid w:val="005B28D5"/>
    <w:rsid w:val="005B329B"/>
    <w:rsid w:val="005C19DB"/>
    <w:rsid w:val="005E17C6"/>
    <w:rsid w:val="005F1030"/>
    <w:rsid w:val="006031C2"/>
    <w:rsid w:val="00604C42"/>
    <w:rsid w:val="00632A23"/>
    <w:rsid w:val="006437E6"/>
    <w:rsid w:val="006A4EAD"/>
    <w:rsid w:val="006B71F1"/>
    <w:rsid w:val="006C37E7"/>
    <w:rsid w:val="006C42B2"/>
    <w:rsid w:val="006C7CBC"/>
    <w:rsid w:val="006E0BD8"/>
    <w:rsid w:val="006E6AE2"/>
    <w:rsid w:val="006F0A5D"/>
    <w:rsid w:val="00710ED4"/>
    <w:rsid w:val="00712EDC"/>
    <w:rsid w:val="007307EE"/>
    <w:rsid w:val="0073527E"/>
    <w:rsid w:val="00747E16"/>
    <w:rsid w:val="0075354C"/>
    <w:rsid w:val="00764FAD"/>
    <w:rsid w:val="00773070"/>
    <w:rsid w:val="007B26BA"/>
    <w:rsid w:val="007C249B"/>
    <w:rsid w:val="007C6DF1"/>
    <w:rsid w:val="007E068F"/>
    <w:rsid w:val="007E6040"/>
    <w:rsid w:val="007F6F3E"/>
    <w:rsid w:val="00802C5F"/>
    <w:rsid w:val="008036C8"/>
    <w:rsid w:val="008104F3"/>
    <w:rsid w:val="0083154B"/>
    <w:rsid w:val="00850AD2"/>
    <w:rsid w:val="0088695D"/>
    <w:rsid w:val="00891574"/>
    <w:rsid w:val="00892125"/>
    <w:rsid w:val="008A098B"/>
    <w:rsid w:val="008B5510"/>
    <w:rsid w:val="008D0C54"/>
    <w:rsid w:val="008E0466"/>
    <w:rsid w:val="0091066A"/>
    <w:rsid w:val="0091690B"/>
    <w:rsid w:val="00926DEF"/>
    <w:rsid w:val="009419A4"/>
    <w:rsid w:val="00944318"/>
    <w:rsid w:val="00950D5D"/>
    <w:rsid w:val="00963ADB"/>
    <w:rsid w:val="009968D9"/>
    <w:rsid w:val="009A2AF2"/>
    <w:rsid w:val="009A496B"/>
    <w:rsid w:val="009C72B1"/>
    <w:rsid w:val="009D033A"/>
    <w:rsid w:val="009E3D1D"/>
    <w:rsid w:val="009F1A7E"/>
    <w:rsid w:val="00A24A0E"/>
    <w:rsid w:val="00A37966"/>
    <w:rsid w:val="00A407D6"/>
    <w:rsid w:val="00A532FE"/>
    <w:rsid w:val="00A542B2"/>
    <w:rsid w:val="00A65E9D"/>
    <w:rsid w:val="00AB7FCE"/>
    <w:rsid w:val="00AE1916"/>
    <w:rsid w:val="00AE340D"/>
    <w:rsid w:val="00AE3AC1"/>
    <w:rsid w:val="00AF03B5"/>
    <w:rsid w:val="00B07E31"/>
    <w:rsid w:val="00B1474F"/>
    <w:rsid w:val="00B1476B"/>
    <w:rsid w:val="00B21D7B"/>
    <w:rsid w:val="00B36970"/>
    <w:rsid w:val="00B36EE5"/>
    <w:rsid w:val="00B53650"/>
    <w:rsid w:val="00B6446F"/>
    <w:rsid w:val="00BB32E6"/>
    <w:rsid w:val="00BB549D"/>
    <w:rsid w:val="00BC035E"/>
    <w:rsid w:val="00BF32B1"/>
    <w:rsid w:val="00BF5A24"/>
    <w:rsid w:val="00C46291"/>
    <w:rsid w:val="00C715D8"/>
    <w:rsid w:val="00C8087E"/>
    <w:rsid w:val="00C86493"/>
    <w:rsid w:val="00C87616"/>
    <w:rsid w:val="00C9581F"/>
    <w:rsid w:val="00CD60BE"/>
    <w:rsid w:val="00CD612E"/>
    <w:rsid w:val="00CD7F6B"/>
    <w:rsid w:val="00CF331D"/>
    <w:rsid w:val="00D06726"/>
    <w:rsid w:val="00D23529"/>
    <w:rsid w:val="00D3205C"/>
    <w:rsid w:val="00D57803"/>
    <w:rsid w:val="00D6631F"/>
    <w:rsid w:val="00D72EC3"/>
    <w:rsid w:val="00D8424A"/>
    <w:rsid w:val="00D902DF"/>
    <w:rsid w:val="00DA6677"/>
    <w:rsid w:val="00DC5238"/>
    <w:rsid w:val="00DF41D4"/>
    <w:rsid w:val="00E11067"/>
    <w:rsid w:val="00E13508"/>
    <w:rsid w:val="00E2468A"/>
    <w:rsid w:val="00E3606D"/>
    <w:rsid w:val="00E73497"/>
    <w:rsid w:val="00E80B0A"/>
    <w:rsid w:val="00E81C62"/>
    <w:rsid w:val="00E95DD4"/>
    <w:rsid w:val="00EB4A32"/>
    <w:rsid w:val="00EC20BB"/>
    <w:rsid w:val="00EC4C58"/>
    <w:rsid w:val="00ED2ABB"/>
    <w:rsid w:val="00ED2C9E"/>
    <w:rsid w:val="00EE1107"/>
    <w:rsid w:val="00F02BBA"/>
    <w:rsid w:val="00F05240"/>
    <w:rsid w:val="00F22543"/>
    <w:rsid w:val="00F325D8"/>
    <w:rsid w:val="00F536C6"/>
    <w:rsid w:val="00F53A4E"/>
    <w:rsid w:val="00F579B1"/>
    <w:rsid w:val="00F700EC"/>
    <w:rsid w:val="00F82D76"/>
    <w:rsid w:val="00FA630C"/>
    <w:rsid w:val="00FC7443"/>
    <w:rsid w:val="00FF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3991"/>
  <w15:docId w15:val="{AE49086B-C702-442E-90A4-69E48A61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10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0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B33"/>
    <w:rPr>
      <w:color w:val="808080"/>
    </w:rPr>
  </w:style>
  <w:style w:type="table" w:styleId="TableGrid">
    <w:name w:val="Table Grid"/>
    <w:basedOn w:val="TableNormal"/>
    <w:uiPriority w:val="39"/>
    <w:rsid w:val="00F53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256"/>
    <w:pPr>
      <w:ind w:left="720"/>
      <w:contextualSpacing/>
    </w:pPr>
  </w:style>
  <w:style w:type="character" w:styleId="Hyperlink">
    <w:name w:val="Hyperlink"/>
    <w:basedOn w:val="DefaultParagraphFont"/>
    <w:uiPriority w:val="99"/>
    <w:unhideWhenUsed/>
    <w:rsid w:val="005E17C6"/>
    <w:rPr>
      <w:color w:val="0563C1"/>
      <w:u w:val="single"/>
    </w:rPr>
  </w:style>
  <w:style w:type="paragraph" w:styleId="Header">
    <w:name w:val="header"/>
    <w:basedOn w:val="Normal"/>
    <w:link w:val="HeaderChar"/>
    <w:uiPriority w:val="99"/>
    <w:unhideWhenUsed/>
    <w:rsid w:val="0081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4F3"/>
  </w:style>
  <w:style w:type="paragraph" w:styleId="Footer">
    <w:name w:val="footer"/>
    <w:basedOn w:val="Normal"/>
    <w:link w:val="FooterChar"/>
    <w:uiPriority w:val="99"/>
    <w:unhideWhenUsed/>
    <w:rsid w:val="0081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4F3"/>
  </w:style>
  <w:style w:type="paragraph" w:styleId="BalloonText">
    <w:name w:val="Balloon Text"/>
    <w:basedOn w:val="Normal"/>
    <w:link w:val="BalloonTextChar"/>
    <w:uiPriority w:val="99"/>
    <w:semiHidden/>
    <w:unhideWhenUsed/>
    <w:rsid w:val="00A53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2FE"/>
    <w:rPr>
      <w:rFonts w:ascii="Segoe UI" w:hAnsi="Segoe UI" w:cs="Segoe UI"/>
      <w:sz w:val="18"/>
      <w:szCs w:val="18"/>
    </w:rPr>
  </w:style>
  <w:style w:type="table" w:customStyle="1" w:styleId="ListTable3-Accent51">
    <w:name w:val="List Table 3 - Accent 51"/>
    <w:basedOn w:val="TableNormal"/>
    <w:uiPriority w:val="48"/>
    <w:rsid w:val="00ED2C9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Heading2Char">
    <w:name w:val="Heading 2 Char"/>
    <w:basedOn w:val="DefaultParagraphFont"/>
    <w:link w:val="Heading2"/>
    <w:uiPriority w:val="9"/>
    <w:rsid w:val="00F700E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F103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B4A32"/>
    <w:pPr>
      <w:outlineLvl w:val="9"/>
    </w:pPr>
  </w:style>
  <w:style w:type="paragraph" w:styleId="TOC1">
    <w:name w:val="toc 1"/>
    <w:basedOn w:val="Normal"/>
    <w:next w:val="Normal"/>
    <w:autoRedefine/>
    <w:uiPriority w:val="39"/>
    <w:unhideWhenUsed/>
    <w:rsid w:val="00EB4A32"/>
    <w:pPr>
      <w:spacing w:after="100"/>
    </w:pPr>
  </w:style>
  <w:style w:type="paragraph" w:styleId="NoSpacing">
    <w:name w:val="No Spacing"/>
    <w:link w:val="NoSpacingChar"/>
    <w:uiPriority w:val="1"/>
    <w:qFormat/>
    <w:rsid w:val="00EB4A32"/>
    <w:pPr>
      <w:spacing w:after="0" w:line="240" w:lineRule="auto"/>
    </w:pPr>
    <w:rPr>
      <w:rFonts w:eastAsiaTheme="minorEastAsia"/>
    </w:rPr>
  </w:style>
  <w:style w:type="character" w:customStyle="1" w:styleId="NoSpacingChar">
    <w:name w:val="No Spacing Char"/>
    <w:basedOn w:val="DefaultParagraphFont"/>
    <w:link w:val="NoSpacing"/>
    <w:uiPriority w:val="1"/>
    <w:rsid w:val="00EB4A32"/>
    <w:rPr>
      <w:rFonts w:eastAsiaTheme="minorEastAsia"/>
    </w:rPr>
  </w:style>
  <w:style w:type="character" w:styleId="CommentReference">
    <w:name w:val="annotation reference"/>
    <w:basedOn w:val="DefaultParagraphFont"/>
    <w:uiPriority w:val="99"/>
    <w:semiHidden/>
    <w:unhideWhenUsed/>
    <w:rsid w:val="005A519A"/>
    <w:rPr>
      <w:sz w:val="16"/>
      <w:szCs w:val="16"/>
    </w:rPr>
  </w:style>
  <w:style w:type="paragraph" w:styleId="CommentText">
    <w:name w:val="annotation text"/>
    <w:basedOn w:val="Normal"/>
    <w:link w:val="CommentTextChar"/>
    <w:uiPriority w:val="99"/>
    <w:semiHidden/>
    <w:unhideWhenUsed/>
    <w:rsid w:val="005A519A"/>
    <w:pPr>
      <w:spacing w:line="240" w:lineRule="auto"/>
    </w:pPr>
    <w:rPr>
      <w:sz w:val="20"/>
      <w:szCs w:val="20"/>
    </w:rPr>
  </w:style>
  <w:style w:type="character" w:customStyle="1" w:styleId="CommentTextChar">
    <w:name w:val="Comment Text Char"/>
    <w:basedOn w:val="DefaultParagraphFont"/>
    <w:link w:val="CommentText"/>
    <w:uiPriority w:val="99"/>
    <w:semiHidden/>
    <w:rsid w:val="005A519A"/>
    <w:rPr>
      <w:sz w:val="20"/>
      <w:szCs w:val="20"/>
    </w:rPr>
  </w:style>
  <w:style w:type="paragraph" w:styleId="CommentSubject">
    <w:name w:val="annotation subject"/>
    <w:basedOn w:val="CommentText"/>
    <w:next w:val="CommentText"/>
    <w:link w:val="CommentSubjectChar"/>
    <w:uiPriority w:val="99"/>
    <w:semiHidden/>
    <w:unhideWhenUsed/>
    <w:rsid w:val="005A519A"/>
    <w:rPr>
      <w:b/>
      <w:bCs/>
    </w:rPr>
  </w:style>
  <w:style w:type="character" w:customStyle="1" w:styleId="CommentSubjectChar">
    <w:name w:val="Comment Subject Char"/>
    <w:basedOn w:val="CommentTextChar"/>
    <w:link w:val="CommentSubject"/>
    <w:uiPriority w:val="99"/>
    <w:semiHidden/>
    <w:rsid w:val="005A51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82439">
      <w:bodyDiv w:val="1"/>
      <w:marLeft w:val="0"/>
      <w:marRight w:val="0"/>
      <w:marTop w:val="0"/>
      <w:marBottom w:val="0"/>
      <w:divBdr>
        <w:top w:val="none" w:sz="0" w:space="0" w:color="auto"/>
        <w:left w:val="none" w:sz="0" w:space="0" w:color="auto"/>
        <w:bottom w:val="none" w:sz="0" w:space="0" w:color="auto"/>
        <w:right w:val="none" w:sz="0" w:space="0" w:color="auto"/>
      </w:divBdr>
    </w:div>
    <w:div w:id="1016999967">
      <w:bodyDiv w:val="1"/>
      <w:marLeft w:val="0"/>
      <w:marRight w:val="0"/>
      <w:marTop w:val="0"/>
      <w:marBottom w:val="0"/>
      <w:divBdr>
        <w:top w:val="none" w:sz="0" w:space="0" w:color="auto"/>
        <w:left w:val="none" w:sz="0" w:space="0" w:color="auto"/>
        <w:bottom w:val="none" w:sz="0" w:space="0" w:color="auto"/>
        <w:right w:val="none" w:sz="0" w:space="0" w:color="auto"/>
      </w:divBdr>
    </w:div>
    <w:div w:id="10839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health.uiowa.edu/iiphrp-policy-fello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ckie-miene@uiow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kie-miene@uiowa.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D8F76A04654C0A833761BFD9BEDBB7"/>
        <w:category>
          <w:name w:val="General"/>
          <w:gallery w:val="placeholder"/>
        </w:category>
        <w:types>
          <w:type w:val="bbPlcHdr"/>
        </w:types>
        <w:behaviors>
          <w:behavior w:val="content"/>
        </w:behaviors>
        <w:guid w:val="{794C4E94-F9CE-45C9-9C56-8C24160EDA37}"/>
      </w:docPartPr>
      <w:docPartBody>
        <w:p w:rsidR="007332AB" w:rsidRDefault="004E31C1" w:rsidP="004E31C1">
          <w:pPr>
            <w:pStyle w:val="80D8F76A04654C0A833761BFD9BEDBB716"/>
          </w:pPr>
          <w:r w:rsidRPr="004E3945">
            <w:rPr>
              <w:rStyle w:val="PlaceholderText"/>
              <w:b/>
              <w:color w:val="FF0000"/>
            </w:rPr>
            <w:t>Click or tap here to enter text.</w:t>
          </w:r>
        </w:p>
      </w:docPartBody>
    </w:docPart>
    <w:docPart>
      <w:docPartPr>
        <w:name w:val="DBC80C25E91D40D89BA7E8C6385599D2"/>
        <w:category>
          <w:name w:val="General"/>
          <w:gallery w:val="placeholder"/>
        </w:category>
        <w:types>
          <w:type w:val="bbPlcHdr"/>
        </w:types>
        <w:behaviors>
          <w:behavior w:val="content"/>
        </w:behaviors>
        <w:guid w:val="{F9D9A32F-7182-44E3-A111-3C7A136F3CF3}"/>
      </w:docPartPr>
      <w:docPartBody>
        <w:p w:rsidR="007332AB" w:rsidRDefault="004E31C1" w:rsidP="004E31C1">
          <w:pPr>
            <w:pStyle w:val="DBC80C25E91D40D89BA7E8C6385599D216"/>
          </w:pPr>
          <w:r w:rsidRPr="004E3945">
            <w:rPr>
              <w:rStyle w:val="PlaceholderText"/>
              <w:b/>
              <w:color w:val="FF0000"/>
            </w:rPr>
            <w:t>Click or tap here to enter text.</w:t>
          </w:r>
        </w:p>
      </w:docPartBody>
    </w:docPart>
    <w:docPart>
      <w:docPartPr>
        <w:name w:val="28F8218A9A0D42C9B82EF85809E8357F"/>
        <w:category>
          <w:name w:val="General"/>
          <w:gallery w:val="placeholder"/>
        </w:category>
        <w:types>
          <w:type w:val="bbPlcHdr"/>
        </w:types>
        <w:behaviors>
          <w:behavior w:val="content"/>
        </w:behaviors>
        <w:guid w:val="{A26345AE-9749-4E80-8005-B43D248FC290}"/>
      </w:docPartPr>
      <w:docPartBody>
        <w:p w:rsidR="007332AB" w:rsidRDefault="004E31C1" w:rsidP="004E31C1">
          <w:pPr>
            <w:pStyle w:val="28F8218A9A0D42C9B82EF85809E8357F13"/>
          </w:pPr>
          <w:r w:rsidRPr="004E3945">
            <w:rPr>
              <w:rStyle w:val="PlaceholderText"/>
              <w:b/>
              <w:color w:val="FF0000"/>
            </w:rPr>
            <w:t>Choose an item.</w:t>
          </w:r>
        </w:p>
      </w:docPartBody>
    </w:docPart>
    <w:docPart>
      <w:docPartPr>
        <w:name w:val="0BB6B61224F44230A57B4FD506F27B33"/>
        <w:category>
          <w:name w:val="General"/>
          <w:gallery w:val="placeholder"/>
        </w:category>
        <w:types>
          <w:type w:val="bbPlcHdr"/>
        </w:types>
        <w:behaviors>
          <w:behavior w:val="content"/>
        </w:behaviors>
        <w:guid w:val="{70DC6F94-D662-4A99-8F41-D335845B89D6}"/>
      </w:docPartPr>
      <w:docPartBody>
        <w:p w:rsidR="007332AB" w:rsidRDefault="004E31C1" w:rsidP="004E31C1">
          <w:pPr>
            <w:pStyle w:val="0BB6B61224F44230A57B4FD506F27B3311"/>
          </w:pPr>
          <w:r w:rsidRPr="004E3945">
            <w:rPr>
              <w:rStyle w:val="PlaceholderText"/>
              <w:b/>
              <w:color w:val="FF0000"/>
            </w:rPr>
            <w:t>Click or tap here to enter text.</w:t>
          </w:r>
        </w:p>
      </w:docPartBody>
    </w:docPart>
    <w:docPart>
      <w:docPartPr>
        <w:name w:val="FD8C1F8C86C34C5DA46497BC0BA26616"/>
        <w:category>
          <w:name w:val="General"/>
          <w:gallery w:val="placeholder"/>
        </w:category>
        <w:types>
          <w:type w:val="bbPlcHdr"/>
        </w:types>
        <w:behaviors>
          <w:behavior w:val="content"/>
        </w:behaviors>
        <w:guid w:val="{EC3FE0DF-3353-4A06-A4D5-3BD2251C8532}"/>
      </w:docPartPr>
      <w:docPartBody>
        <w:p w:rsidR="007332AB" w:rsidRDefault="004E31C1" w:rsidP="004E31C1">
          <w:pPr>
            <w:pStyle w:val="FD8C1F8C86C34C5DA46497BC0BA2661610"/>
          </w:pPr>
          <w:r w:rsidRPr="004E3945">
            <w:rPr>
              <w:rStyle w:val="PlaceholderText"/>
              <w:b/>
              <w:color w:val="FF0000"/>
            </w:rPr>
            <w:t>Click or tap here to enter text.</w:t>
          </w:r>
        </w:p>
      </w:docPartBody>
    </w:docPart>
    <w:docPart>
      <w:docPartPr>
        <w:name w:val="EEC77A2B92A045BCB197E97B61FC98D6"/>
        <w:category>
          <w:name w:val="General"/>
          <w:gallery w:val="placeholder"/>
        </w:category>
        <w:types>
          <w:type w:val="bbPlcHdr"/>
        </w:types>
        <w:behaviors>
          <w:behavior w:val="content"/>
        </w:behaviors>
        <w:guid w:val="{245B332C-BAE9-49F0-99CF-B8704F516BEA}"/>
      </w:docPartPr>
      <w:docPartBody>
        <w:p w:rsidR="007332AB" w:rsidRDefault="004E31C1" w:rsidP="004E31C1">
          <w:pPr>
            <w:pStyle w:val="EEC77A2B92A045BCB197E97B61FC98D64"/>
          </w:pPr>
          <w:r w:rsidRPr="004E3945">
            <w:rPr>
              <w:rStyle w:val="PlaceholderText"/>
              <w:b/>
              <w:color w:val="FF0000"/>
            </w:rPr>
            <w:t>Click or tap here to enter text.</w:t>
          </w:r>
        </w:p>
      </w:docPartBody>
    </w:docPart>
    <w:docPart>
      <w:docPartPr>
        <w:name w:val="77351D76A8164437AEDD4C77A63102A5"/>
        <w:category>
          <w:name w:val="General"/>
          <w:gallery w:val="placeholder"/>
        </w:category>
        <w:types>
          <w:type w:val="bbPlcHdr"/>
        </w:types>
        <w:behaviors>
          <w:behavior w:val="content"/>
        </w:behaviors>
        <w:guid w:val="{1B2C0DA8-D3E7-402D-8DE6-FA4FA531D66A}"/>
      </w:docPartPr>
      <w:docPartBody>
        <w:p w:rsidR="007332AB" w:rsidRDefault="004E31C1" w:rsidP="004E31C1">
          <w:pPr>
            <w:pStyle w:val="77351D76A8164437AEDD4C77A63102A54"/>
          </w:pPr>
          <w:r w:rsidRPr="00A65E9D">
            <w:rPr>
              <w:rStyle w:val="PlaceholderText"/>
              <w:b/>
              <w:color w:val="FF0000"/>
            </w:rPr>
            <w:t>Click or tap here to enter text.</w:t>
          </w:r>
        </w:p>
      </w:docPartBody>
    </w:docPart>
    <w:docPart>
      <w:docPartPr>
        <w:name w:val="6632EC510AB8476BAA351334A80AA572"/>
        <w:category>
          <w:name w:val="General"/>
          <w:gallery w:val="placeholder"/>
        </w:category>
        <w:types>
          <w:type w:val="bbPlcHdr"/>
        </w:types>
        <w:behaviors>
          <w:behavior w:val="content"/>
        </w:behaviors>
        <w:guid w:val="{FD0B386E-BC01-4F6E-9C73-D1008D772FDA}"/>
      </w:docPartPr>
      <w:docPartBody>
        <w:p w:rsidR="007332AB" w:rsidRDefault="004E31C1" w:rsidP="004E31C1">
          <w:pPr>
            <w:pStyle w:val="6632EC510AB8476BAA351334A80AA5724"/>
          </w:pPr>
          <w:r w:rsidRPr="004E3945">
            <w:rPr>
              <w:rStyle w:val="PlaceholderText"/>
              <w:b/>
              <w:color w:val="FF0000"/>
            </w:rPr>
            <w:t>Click or tap here to enter text.</w:t>
          </w:r>
        </w:p>
      </w:docPartBody>
    </w:docPart>
    <w:docPart>
      <w:docPartPr>
        <w:name w:val="2466795547664D3D9F21F9EE1DBE8A88"/>
        <w:category>
          <w:name w:val="General"/>
          <w:gallery w:val="placeholder"/>
        </w:category>
        <w:types>
          <w:type w:val="bbPlcHdr"/>
        </w:types>
        <w:behaviors>
          <w:behavior w:val="content"/>
        </w:behaviors>
        <w:guid w:val="{816682AF-C9E2-4C23-9F83-5E8586A65C32}"/>
      </w:docPartPr>
      <w:docPartBody>
        <w:p w:rsidR="007332AB" w:rsidRDefault="004E31C1" w:rsidP="004E31C1">
          <w:pPr>
            <w:pStyle w:val="2466795547664D3D9F21F9EE1DBE8A889"/>
          </w:pPr>
          <w:r w:rsidRPr="004E3945">
            <w:rPr>
              <w:rStyle w:val="PlaceholderText"/>
              <w:b/>
              <w:color w:val="FF0000"/>
            </w:rPr>
            <w:t>Click or tap to enter a date.</w:t>
          </w:r>
        </w:p>
      </w:docPartBody>
    </w:docPart>
    <w:docPart>
      <w:docPartPr>
        <w:name w:val="52E57941589A48DC9447DE2E1DFC2379"/>
        <w:category>
          <w:name w:val="General"/>
          <w:gallery w:val="placeholder"/>
        </w:category>
        <w:types>
          <w:type w:val="bbPlcHdr"/>
        </w:types>
        <w:behaviors>
          <w:behavior w:val="content"/>
        </w:behaviors>
        <w:guid w:val="{35930C43-1615-40B6-9086-F084D3FB505B}"/>
      </w:docPartPr>
      <w:docPartBody>
        <w:p w:rsidR="007332AB" w:rsidRDefault="004E31C1" w:rsidP="004E31C1">
          <w:pPr>
            <w:pStyle w:val="52E57941589A48DC9447DE2E1DFC23798"/>
          </w:pPr>
          <w:r w:rsidRPr="004E3945">
            <w:rPr>
              <w:rStyle w:val="PlaceholderText"/>
              <w:b/>
              <w:color w:val="FF0000"/>
            </w:rPr>
            <w:t>Choose an item.</w:t>
          </w:r>
        </w:p>
      </w:docPartBody>
    </w:docPart>
    <w:docPart>
      <w:docPartPr>
        <w:name w:val="856B76B737FC4DEE80CADF2059B9F1E3"/>
        <w:category>
          <w:name w:val="General"/>
          <w:gallery w:val="placeholder"/>
        </w:category>
        <w:types>
          <w:type w:val="bbPlcHdr"/>
        </w:types>
        <w:behaviors>
          <w:behavior w:val="content"/>
        </w:behaviors>
        <w:guid w:val="{138F8410-96FA-442F-86D1-23C259311531}"/>
      </w:docPartPr>
      <w:docPartBody>
        <w:p w:rsidR="007332AB" w:rsidRDefault="004E31C1" w:rsidP="004E31C1">
          <w:pPr>
            <w:pStyle w:val="856B76B737FC4DEE80CADF2059B9F1E38"/>
          </w:pPr>
          <w:r w:rsidRPr="004E3945">
            <w:rPr>
              <w:rStyle w:val="PlaceholderText"/>
              <w:b/>
              <w:color w:val="FF0000"/>
            </w:rPr>
            <w:t>Choose an item.</w:t>
          </w:r>
        </w:p>
      </w:docPartBody>
    </w:docPart>
    <w:docPart>
      <w:docPartPr>
        <w:name w:val="BC3D28372909491D883AC31790146FFF"/>
        <w:category>
          <w:name w:val="General"/>
          <w:gallery w:val="placeholder"/>
        </w:category>
        <w:types>
          <w:type w:val="bbPlcHdr"/>
        </w:types>
        <w:behaviors>
          <w:behavior w:val="content"/>
        </w:behaviors>
        <w:guid w:val="{740C4852-66C0-46DD-90D9-DD4E7AAA6AC8}"/>
      </w:docPartPr>
      <w:docPartBody>
        <w:p w:rsidR="007C57BD" w:rsidRDefault="004E31C1" w:rsidP="004E31C1">
          <w:pPr>
            <w:pStyle w:val="BC3D28372909491D883AC31790146FFF2"/>
          </w:pPr>
          <w:r w:rsidRPr="00511701">
            <w:rPr>
              <w:rStyle w:val="PlaceholderText"/>
              <w:b/>
              <w:color w:val="FF0000"/>
            </w:rPr>
            <w:t>Click or tap here to enter text.</w:t>
          </w:r>
        </w:p>
      </w:docPartBody>
    </w:docPart>
    <w:docPart>
      <w:docPartPr>
        <w:name w:val="DFB7B4E414914A158E12DC14615E9207"/>
        <w:category>
          <w:name w:val="General"/>
          <w:gallery w:val="placeholder"/>
        </w:category>
        <w:types>
          <w:type w:val="bbPlcHdr"/>
        </w:types>
        <w:behaviors>
          <w:behavior w:val="content"/>
        </w:behaviors>
        <w:guid w:val="{1BBF8D19-FB4A-4745-86A1-B4A6B90B6EFE}"/>
      </w:docPartPr>
      <w:docPartBody>
        <w:p w:rsidR="00117727" w:rsidRDefault="004E31C1" w:rsidP="004E31C1">
          <w:pPr>
            <w:pStyle w:val="DFB7B4E414914A158E12DC14615E9207"/>
          </w:pPr>
          <w:r w:rsidRPr="00A659A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1C"/>
    <w:rsid w:val="00032B1C"/>
    <w:rsid w:val="00117727"/>
    <w:rsid w:val="00387131"/>
    <w:rsid w:val="004E31C1"/>
    <w:rsid w:val="007332AB"/>
    <w:rsid w:val="007C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1C1"/>
    <w:rPr>
      <w:color w:val="808080"/>
    </w:rPr>
  </w:style>
  <w:style w:type="paragraph" w:customStyle="1" w:styleId="A4BDE29C27044E0BBF3BC40336129E70">
    <w:name w:val="A4BDE29C27044E0BBF3BC40336129E70"/>
    <w:rsid w:val="00032B1C"/>
    <w:rPr>
      <w:rFonts w:eastAsiaTheme="minorHAnsi"/>
    </w:rPr>
  </w:style>
  <w:style w:type="paragraph" w:customStyle="1" w:styleId="2A60B7635CA84EED835161D23D704F89">
    <w:name w:val="2A60B7635CA84EED835161D23D704F89"/>
    <w:rsid w:val="00032B1C"/>
    <w:rPr>
      <w:rFonts w:eastAsiaTheme="minorHAnsi"/>
    </w:rPr>
  </w:style>
  <w:style w:type="paragraph" w:customStyle="1" w:styleId="80D8F76A04654C0A833761BFD9BEDBB7">
    <w:name w:val="80D8F76A04654C0A833761BFD9BEDBB7"/>
    <w:rsid w:val="00032B1C"/>
    <w:rPr>
      <w:rFonts w:eastAsiaTheme="minorHAnsi"/>
    </w:rPr>
  </w:style>
  <w:style w:type="paragraph" w:customStyle="1" w:styleId="DBC80C25E91D40D89BA7E8C6385599D2">
    <w:name w:val="DBC80C25E91D40D89BA7E8C6385599D2"/>
    <w:rsid w:val="00032B1C"/>
    <w:rPr>
      <w:rFonts w:eastAsiaTheme="minorHAnsi"/>
    </w:rPr>
  </w:style>
  <w:style w:type="paragraph" w:customStyle="1" w:styleId="D4EE552CCDA342728EC394D7DB308AEF">
    <w:name w:val="D4EE552CCDA342728EC394D7DB308AEF"/>
    <w:rsid w:val="00032B1C"/>
    <w:rPr>
      <w:rFonts w:eastAsiaTheme="minorHAnsi"/>
    </w:rPr>
  </w:style>
  <w:style w:type="paragraph" w:customStyle="1" w:styleId="80D8F76A04654C0A833761BFD9BEDBB71">
    <w:name w:val="80D8F76A04654C0A833761BFD9BEDBB71"/>
    <w:rsid w:val="00032B1C"/>
    <w:rPr>
      <w:rFonts w:eastAsiaTheme="minorHAnsi"/>
    </w:rPr>
  </w:style>
  <w:style w:type="paragraph" w:customStyle="1" w:styleId="DBC80C25E91D40D89BA7E8C6385599D21">
    <w:name w:val="DBC80C25E91D40D89BA7E8C6385599D21"/>
    <w:rsid w:val="00032B1C"/>
    <w:rPr>
      <w:rFonts w:eastAsiaTheme="minorHAnsi"/>
    </w:rPr>
  </w:style>
  <w:style w:type="paragraph" w:customStyle="1" w:styleId="D4EE552CCDA342728EC394D7DB308AEF1">
    <w:name w:val="D4EE552CCDA342728EC394D7DB308AEF1"/>
    <w:rsid w:val="00032B1C"/>
    <w:rPr>
      <w:rFonts w:eastAsiaTheme="minorHAnsi"/>
    </w:rPr>
  </w:style>
  <w:style w:type="paragraph" w:customStyle="1" w:styleId="80D8F76A04654C0A833761BFD9BEDBB72">
    <w:name w:val="80D8F76A04654C0A833761BFD9BEDBB72"/>
    <w:rsid w:val="00032B1C"/>
    <w:rPr>
      <w:rFonts w:eastAsiaTheme="minorHAnsi"/>
    </w:rPr>
  </w:style>
  <w:style w:type="paragraph" w:customStyle="1" w:styleId="DBC80C25E91D40D89BA7E8C6385599D22">
    <w:name w:val="DBC80C25E91D40D89BA7E8C6385599D22"/>
    <w:rsid w:val="00032B1C"/>
    <w:rPr>
      <w:rFonts w:eastAsiaTheme="minorHAnsi"/>
    </w:rPr>
  </w:style>
  <w:style w:type="paragraph" w:customStyle="1" w:styleId="9D3E3EFC7FCD41C39E940771B4D77941">
    <w:name w:val="9D3E3EFC7FCD41C39E940771B4D77941"/>
    <w:rsid w:val="00032B1C"/>
    <w:rPr>
      <w:rFonts w:eastAsiaTheme="minorHAnsi"/>
    </w:rPr>
  </w:style>
  <w:style w:type="paragraph" w:customStyle="1" w:styleId="91BB6DB88C65462BA15F68878F2EFF9A">
    <w:name w:val="91BB6DB88C65462BA15F68878F2EFF9A"/>
    <w:rsid w:val="00032B1C"/>
    <w:rPr>
      <w:rFonts w:eastAsiaTheme="minorHAnsi"/>
    </w:rPr>
  </w:style>
  <w:style w:type="paragraph" w:customStyle="1" w:styleId="80D8F76A04654C0A833761BFD9BEDBB73">
    <w:name w:val="80D8F76A04654C0A833761BFD9BEDBB73"/>
    <w:rsid w:val="00032B1C"/>
    <w:rPr>
      <w:rFonts w:eastAsiaTheme="minorHAnsi"/>
    </w:rPr>
  </w:style>
  <w:style w:type="paragraph" w:customStyle="1" w:styleId="DBC80C25E91D40D89BA7E8C6385599D23">
    <w:name w:val="DBC80C25E91D40D89BA7E8C6385599D23"/>
    <w:rsid w:val="00032B1C"/>
    <w:rPr>
      <w:rFonts w:eastAsiaTheme="minorHAnsi"/>
    </w:rPr>
  </w:style>
  <w:style w:type="paragraph" w:customStyle="1" w:styleId="28F8218A9A0D42C9B82EF85809E8357F">
    <w:name w:val="28F8218A9A0D42C9B82EF85809E8357F"/>
    <w:rsid w:val="00032B1C"/>
    <w:rPr>
      <w:rFonts w:eastAsiaTheme="minorHAnsi"/>
    </w:rPr>
  </w:style>
  <w:style w:type="paragraph" w:customStyle="1" w:styleId="91BB6DB88C65462BA15F68878F2EFF9A1">
    <w:name w:val="91BB6DB88C65462BA15F68878F2EFF9A1"/>
    <w:rsid w:val="00032B1C"/>
    <w:rPr>
      <w:rFonts w:eastAsiaTheme="minorHAnsi"/>
    </w:rPr>
  </w:style>
  <w:style w:type="paragraph" w:customStyle="1" w:styleId="D27947181C594625861AAE215A873682">
    <w:name w:val="D27947181C594625861AAE215A873682"/>
    <w:rsid w:val="00032B1C"/>
  </w:style>
  <w:style w:type="paragraph" w:customStyle="1" w:styleId="80D8F76A04654C0A833761BFD9BEDBB74">
    <w:name w:val="80D8F76A04654C0A833761BFD9BEDBB74"/>
    <w:rsid w:val="00032B1C"/>
    <w:rPr>
      <w:rFonts w:eastAsiaTheme="minorHAnsi"/>
    </w:rPr>
  </w:style>
  <w:style w:type="paragraph" w:customStyle="1" w:styleId="DBC80C25E91D40D89BA7E8C6385599D24">
    <w:name w:val="DBC80C25E91D40D89BA7E8C6385599D24"/>
    <w:rsid w:val="00032B1C"/>
    <w:rPr>
      <w:rFonts w:eastAsiaTheme="minorHAnsi"/>
    </w:rPr>
  </w:style>
  <w:style w:type="paragraph" w:customStyle="1" w:styleId="28F8218A9A0D42C9B82EF85809E8357F1">
    <w:name w:val="28F8218A9A0D42C9B82EF85809E8357F1"/>
    <w:rsid w:val="00032B1C"/>
    <w:rPr>
      <w:rFonts w:eastAsiaTheme="minorHAnsi"/>
    </w:rPr>
  </w:style>
  <w:style w:type="paragraph" w:customStyle="1" w:styleId="80D8F76A04654C0A833761BFD9BEDBB75">
    <w:name w:val="80D8F76A04654C0A833761BFD9BEDBB75"/>
    <w:rsid w:val="00032B1C"/>
    <w:rPr>
      <w:rFonts w:eastAsiaTheme="minorHAnsi"/>
    </w:rPr>
  </w:style>
  <w:style w:type="paragraph" w:customStyle="1" w:styleId="DBC80C25E91D40D89BA7E8C6385599D25">
    <w:name w:val="DBC80C25E91D40D89BA7E8C6385599D25"/>
    <w:rsid w:val="00032B1C"/>
    <w:rPr>
      <w:rFonts w:eastAsiaTheme="minorHAnsi"/>
    </w:rPr>
  </w:style>
  <w:style w:type="paragraph" w:customStyle="1" w:styleId="28F8218A9A0D42C9B82EF85809E8357F2">
    <w:name w:val="28F8218A9A0D42C9B82EF85809E8357F2"/>
    <w:rsid w:val="00032B1C"/>
    <w:rPr>
      <w:rFonts w:eastAsiaTheme="minorHAnsi"/>
    </w:rPr>
  </w:style>
  <w:style w:type="paragraph" w:customStyle="1" w:styleId="0BB6B61224F44230A57B4FD506F27B33">
    <w:name w:val="0BB6B61224F44230A57B4FD506F27B33"/>
    <w:rsid w:val="00032B1C"/>
    <w:rPr>
      <w:rFonts w:eastAsiaTheme="minorHAnsi"/>
    </w:rPr>
  </w:style>
  <w:style w:type="paragraph" w:customStyle="1" w:styleId="B8900C0F6BB8485F8D851EC0F7C38043">
    <w:name w:val="B8900C0F6BB8485F8D851EC0F7C38043"/>
    <w:rsid w:val="00032B1C"/>
    <w:rPr>
      <w:rFonts w:eastAsiaTheme="minorHAnsi"/>
    </w:rPr>
  </w:style>
  <w:style w:type="paragraph" w:customStyle="1" w:styleId="FD8C1F8C86C34C5DA46497BC0BA26616">
    <w:name w:val="FD8C1F8C86C34C5DA46497BC0BA26616"/>
    <w:rsid w:val="00032B1C"/>
    <w:pPr>
      <w:ind w:left="720"/>
      <w:contextualSpacing/>
    </w:pPr>
    <w:rPr>
      <w:rFonts w:eastAsiaTheme="minorHAnsi"/>
    </w:rPr>
  </w:style>
  <w:style w:type="paragraph" w:customStyle="1" w:styleId="80D8F76A04654C0A833761BFD9BEDBB76">
    <w:name w:val="80D8F76A04654C0A833761BFD9BEDBB76"/>
    <w:rsid w:val="00032B1C"/>
    <w:rPr>
      <w:rFonts w:eastAsiaTheme="minorHAnsi"/>
    </w:rPr>
  </w:style>
  <w:style w:type="paragraph" w:customStyle="1" w:styleId="DBC80C25E91D40D89BA7E8C6385599D26">
    <w:name w:val="DBC80C25E91D40D89BA7E8C6385599D26"/>
    <w:rsid w:val="00032B1C"/>
    <w:rPr>
      <w:rFonts w:eastAsiaTheme="minorHAnsi"/>
    </w:rPr>
  </w:style>
  <w:style w:type="paragraph" w:customStyle="1" w:styleId="28F8218A9A0D42C9B82EF85809E8357F3">
    <w:name w:val="28F8218A9A0D42C9B82EF85809E8357F3"/>
    <w:rsid w:val="00032B1C"/>
    <w:rPr>
      <w:rFonts w:eastAsiaTheme="minorHAnsi"/>
    </w:rPr>
  </w:style>
  <w:style w:type="paragraph" w:customStyle="1" w:styleId="0BB6B61224F44230A57B4FD506F27B331">
    <w:name w:val="0BB6B61224F44230A57B4FD506F27B331"/>
    <w:rsid w:val="00032B1C"/>
    <w:rPr>
      <w:rFonts w:eastAsiaTheme="minorHAnsi"/>
    </w:rPr>
  </w:style>
  <w:style w:type="paragraph" w:customStyle="1" w:styleId="B8900C0F6BB8485F8D851EC0F7C380431">
    <w:name w:val="B8900C0F6BB8485F8D851EC0F7C380431"/>
    <w:rsid w:val="00032B1C"/>
    <w:rPr>
      <w:rFonts w:eastAsiaTheme="minorHAnsi"/>
    </w:rPr>
  </w:style>
  <w:style w:type="paragraph" w:customStyle="1" w:styleId="FD8C1F8C86C34C5DA46497BC0BA266161">
    <w:name w:val="FD8C1F8C86C34C5DA46497BC0BA266161"/>
    <w:rsid w:val="00032B1C"/>
    <w:pPr>
      <w:ind w:left="720"/>
      <w:contextualSpacing/>
    </w:pPr>
    <w:rPr>
      <w:rFonts w:eastAsiaTheme="minorHAnsi"/>
    </w:rPr>
  </w:style>
  <w:style w:type="paragraph" w:customStyle="1" w:styleId="80D8F76A04654C0A833761BFD9BEDBB77">
    <w:name w:val="80D8F76A04654C0A833761BFD9BEDBB77"/>
    <w:rsid w:val="00032B1C"/>
    <w:rPr>
      <w:rFonts w:eastAsiaTheme="minorHAnsi"/>
    </w:rPr>
  </w:style>
  <w:style w:type="paragraph" w:customStyle="1" w:styleId="DBC80C25E91D40D89BA7E8C6385599D27">
    <w:name w:val="DBC80C25E91D40D89BA7E8C6385599D27"/>
    <w:rsid w:val="00032B1C"/>
    <w:rPr>
      <w:rFonts w:eastAsiaTheme="minorHAnsi"/>
    </w:rPr>
  </w:style>
  <w:style w:type="paragraph" w:customStyle="1" w:styleId="28F8218A9A0D42C9B82EF85809E8357F4">
    <w:name w:val="28F8218A9A0D42C9B82EF85809E8357F4"/>
    <w:rsid w:val="00032B1C"/>
    <w:rPr>
      <w:rFonts w:eastAsiaTheme="minorHAnsi"/>
    </w:rPr>
  </w:style>
  <w:style w:type="paragraph" w:customStyle="1" w:styleId="0BB6B61224F44230A57B4FD506F27B332">
    <w:name w:val="0BB6B61224F44230A57B4FD506F27B332"/>
    <w:rsid w:val="00032B1C"/>
    <w:rPr>
      <w:rFonts w:eastAsiaTheme="minorHAnsi"/>
    </w:rPr>
  </w:style>
  <w:style w:type="paragraph" w:customStyle="1" w:styleId="B8900C0F6BB8485F8D851EC0F7C380432">
    <w:name w:val="B8900C0F6BB8485F8D851EC0F7C380432"/>
    <w:rsid w:val="00032B1C"/>
    <w:rPr>
      <w:rFonts w:eastAsiaTheme="minorHAnsi"/>
    </w:rPr>
  </w:style>
  <w:style w:type="paragraph" w:customStyle="1" w:styleId="FD8C1F8C86C34C5DA46497BC0BA266162">
    <w:name w:val="FD8C1F8C86C34C5DA46497BC0BA266162"/>
    <w:rsid w:val="00032B1C"/>
    <w:pPr>
      <w:ind w:left="720"/>
      <w:contextualSpacing/>
    </w:pPr>
    <w:rPr>
      <w:rFonts w:eastAsiaTheme="minorHAnsi"/>
    </w:rPr>
  </w:style>
  <w:style w:type="paragraph" w:customStyle="1" w:styleId="EEC77A2B92A045BCB197E97B61FC98D6">
    <w:name w:val="EEC77A2B92A045BCB197E97B61FC98D6"/>
    <w:rsid w:val="00032B1C"/>
    <w:pPr>
      <w:ind w:left="720"/>
      <w:contextualSpacing/>
    </w:pPr>
    <w:rPr>
      <w:rFonts w:eastAsiaTheme="minorHAnsi"/>
    </w:rPr>
  </w:style>
  <w:style w:type="paragraph" w:customStyle="1" w:styleId="77351D76A8164437AEDD4C77A63102A5">
    <w:name w:val="77351D76A8164437AEDD4C77A63102A5"/>
    <w:rsid w:val="00032B1C"/>
    <w:pPr>
      <w:ind w:left="720"/>
      <w:contextualSpacing/>
    </w:pPr>
    <w:rPr>
      <w:rFonts w:eastAsiaTheme="minorHAnsi"/>
    </w:rPr>
  </w:style>
  <w:style w:type="paragraph" w:customStyle="1" w:styleId="6632EC510AB8476BAA351334A80AA572">
    <w:name w:val="6632EC510AB8476BAA351334A80AA572"/>
    <w:rsid w:val="00032B1C"/>
    <w:pPr>
      <w:ind w:left="720"/>
      <w:contextualSpacing/>
    </w:pPr>
    <w:rPr>
      <w:rFonts w:eastAsiaTheme="minorHAnsi"/>
    </w:rPr>
  </w:style>
  <w:style w:type="paragraph" w:customStyle="1" w:styleId="C709245E865A4E1FB66F86CF7DE2D3C1">
    <w:name w:val="C709245E865A4E1FB66F86CF7DE2D3C1"/>
    <w:rsid w:val="00032B1C"/>
  </w:style>
  <w:style w:type="paragraph" w:customStyle="1" w:styleId="29D738B2F18847F8B26B12AEDFD70450">
    <w:name w:val="29D738B2F18847F8B26B12AEDFD70450"/>
    <w:rsid w:val="00032B1C"/>
  </w:style>
  <w:style w:type="paragraph" w:customStyle="1" w:styleId="C150CD08FD284B06A0719C7962956B69">
    <w:name w:val="C150CD08FD284B06A0719C7962956B69"/>
    <w:rsid w:val="00032B1C"/>
  </w:style>
  <w:style w:type="paragraph" w:customStyle="1" w:styleId="2A393613C6DB488D9B8ED14EE5B94238">
    <w:name w:val="2A393613C6DB488D9B8ED14EE5B94238"/>
    <w:rsid w:val="00032B1C"/>
  </w:style>
  <w:style w:type="paragraph" w:customStyle="1" w:styleId="5FFD6A57BB1B4FBB80C77D3E854540A6">
    <w:name w:val="5FFD6A57BB1B4FBB80C77D3E854540A6"/>
    <w:rsid w:val="00032B1C"/>
  </w:style>
  <w:style w:type="paragraph" w:customStyle="1" w:styleId="2466795547664D3D9F21F9EE1DBE8A88">
    <w:name w:val="2466795547664D3D9F21F9EE1DBE8A88"/>
    <w:rsid w:val="00032B1C"/>
  </w:style>
  <w:style w:type="paragraph" w:customStyle="1" w:styleId="80D8F76A04654C0A833761BFD9BEDBB78">
    <w:name w:val="80D8F76A04654C0A833761BFD9BEDBB78"/>
    <w:rsid w:val="00032B1C"/>
    <w:rPr>
      <w:rFonts w:eastAsiaTheme="minorHAnsi"/>
    </w:rPr>
  </w:style>
  <w:style w:type="paragraph" w:customStyle="1" w:styleId="DBC80C25E91D40D89BA7E8C6385599D28">
    <w:name w:val="DBC80C25E91D40D89BA7E8C6385599D28"/>
    <w:rsid w:val="00032B1C"/>
    <w:rPr>
      <w:rFonts w:eastAsiaTheme="minorHAnsi"/>
    </w:rPr>
  </w:style>
  <w:style w:type="paragraph" w:customStyle="1" w:styleId="28F8218A9A0D42C9B82EF85809E8357F5">
    <w:name w:val="28F8218A9A0D42C9B82EF85809E8357F5"/>
    <w:rsid w:val="00032B1C"/>
    <w:rPr>
      <w:rFonts w:eastAsiaTheme="minorHAnsi"/>
    </w:rPr>
  </w:style>
  <w:style w:type="paragraph" w:customStyle="1" w:styleId="0BB6B61224F44230A57B4FD506F27B333">
    <w:name w:val="0BB6B61224F44230A57B4FD506F27B333"/>
    <w:rsid w:val="00032B1C"/>
    <w:rPr>
      <w:rFonts w:eastAsiaTheme="minorHAnsi"/>
    </w:rPr>
  </w:style>
  <w:style w:type="paragraph" w:customStyle="1" w:styleId="52E57941589A48DC9447DE2E1DFC2379">
    <w:name w:val="52E57941589A48DC9447DE2E1DFC2379"/>
    <w:rsid w:val="00032B1C"/>
    <w:rPr>
      <w:rFonts w:eastAsiaTheme="minorHAnsi"/>
    </w:rPr>
  </w:style>
  <w:style w:type="paragraph" w:customStyle="1" w:styleId="856B76B737FC4DEE80CADF2059B9F1E3">
    <w:name w:val="856B76B737FC4DEE80CADF2059B9F1E3"/>
    <w:rsid w:val="00032B1C"/>
    <w:rPr>
      <w:rFonts w:eastAsiaTheme="minorHAnsi"/>
    </w:rPr>
  </w:style>
  <w:style w:type="paragraph" w:customStyle="1" w:styleId="2466795547664D3D9F21F9EE1DBE8A881">
    <w:name w:val="2466795547664D3D9F21F9EE1DBE8A881"/>
    <w:rsid w:val="00032B1C"/>
    <w:rPr>
      <w:rFonts w:eastAsiaTheme="minorHAnsi"/>
    </w:rPr>
  </w:style>
  <w:style w:type="paragraph" w:customStyle="1" w:styleId="FD8C1F8C86C34C5DA46497BC0BA266163">
    <w:name w:val="FD8C1F8C86C34C5DA46497BC0BA266163"/>
    <w:rsid w:val="00032B1C"/>
    <w:pPr>
      <w:ind w:left="720"/>
      <w:contextualSpacing/>
    </w:pPr>
    <w:rPr>
      <w:rFonts w:eastAsiaTheme="minorHAnsi"/>
    </w:rPr>
  </w:style>
  <w:style w:type="paragraph" w:customStyle="1" w:styleId="EEC77A2B92A045BCB197E97B61FC98D61">
    <w:name w:val="EEC77A2B92A045BCB197E97B61FC98D61"/>
    <w:rsid w:val="00032B1C"/>
    <w:pPr>
      <w:ind w:left="720"/>
      <w:contextualSpacing/>
    </w:pPr>
    <w:rPr>
      <w:rFonts w:eastAsiaTheme="minorHAnsi"/>
    </w:rPr>
  </w:style>
  <w:style w:type="paragraph" w:customStyle="1" w:styleId="77351D76A8164437AEDD4C77A63102A51">
    <w:name w:val="77351D76A8164437AEDD4C77A63102A51"/>
    <w:rsid w:val="00032B1C"/>
    <w:pPr>
      <w:ind w:left="720"/>
      <w:contextualSpacing/>
    </w:pPr>
    <w:rPr>
      <w:rFonts w:eastAsiaTheme="minorHAnsi"/>
    </w:rPr>
  </w:style>
  <w:style w:type="paragraph" w:customStyle="1" w:styleId="6632EC510AB8476BAA351334A80AA5721">
    <w:name w:val="6632EC510AB8476BAA351334A80AA5721"/>
    <w:rsid w:val="00032B1C"/>
    <w:pPr>
      <w:ind w:left="720"/>
      <w:contextualSpacing/>
    </w:pPr>
    <w:rPr>
      <w:rFonts w:eastAsiaTheme="minorHAnsi"/>
    </w:rPr>
  </w:style>
  <w:style w:type="paragraph" w:customStyle="1" w:styleId="80D8F76A04654C0A833761BFD9BEDBB79">
    <w:name w:val="80D8F76A04654C0A833761BFD9BEDBB79"/>
    <w:rsid w:val="00387131"/>
    <w:rPr>
      <w:rFonts w:eastAsiaTheme="minorHAnsi"/>
    </w:rPr>
  </w:style>
  <w:style w:type="paragraph" w:customStyle="1" w:styleId="DBC80C25E91D40D89BA7E8C6385599D29">
    <w:name w:val="DBC80C25E91D40D89BA7E8C6385599D29"/>
    <w:rsid w:val="00387131"/>
    <w:rPr>
      <w:rFonts w:eastAsiaTheme="minorHAnsi"/>
    </w:rPr>
  </w:style>
  <w:style w:type="paragraph" w:customStyle="1" w:styleId="28F8218A9A0D42C9B82EF85809E8357F6">
    <w:name w:val="28F8218A9A0D42C9B82EF85809E8357F6"/>
    <w:rsid w:val="00387131"/>
    <w:rPr>
      <w:rFonts w:eastAsiaTheme="minorHAnsi"/>
    </w:rPr>
  </w:style>
  <w:style w:type="paragraph" w:customStyle="1" w:styleId="0BB6B61224F44230A57B4FD506F27B334">
    <w:name w:val="0BB6B61224F44230A57B4FD506F27B334"/>
    <w:rsid w:val="00387131"/>
    <w:rPr>
      <w:rFonts w:eastAsiaTheme="minorHAnsi"/>
    </w:rPr>
  </w:style>
  <w:style w:type="paragraph" w:customStyle="1" w:styleId="52E57941589A48DC9447DE2E1DFC23791">
    <w:name w:val="52E57941589A48DC9447DE2E1DFC23791"/>
    <w:rsid w:val="00387131"/>
    <w:rPr>
      <w:rFonts w:eastAsiaTheme="minorHAnsi"/>
    </w:rPr>
  </w:style>
  <w:style w:type="paragraph" w:customStyle="1" w:styleId="856B76B737FC4DEE80CADF2059B9F1E31">
    <w:name w:val="856B76B737FC4DEE80CADF2059B9F1E31"/>
    <w:rsid w:val="00387131"/>
    <w:rPr>
      <w:rFonts w:eastAsiaTheme="minorHAnsi"/>
    </w:rPr>
  </w:style>
  <w:style w:type="paragraph" w:customStyle="1" w:styleId="2466795547664D3D9F21F9EE1DBE8A882">
    <w:name w:val="2466795547664D3D9F21F9EE1DBE8A882"/>
    <w:rsid w:val="00387131"/>
    <w:rPr>
      <w:rFonts w:eastAsiaTheme="minorHAnsi"/>
    </w:rPr>
  </w:style>
  <w:style w:type="paragraph" w:customStyle="1" w:styleId="FD8C1F8C86C34C5DA46497BC0BA266164">
    <w:name w:val="FD8C1F8C86C34C5DA46497BC0BA266164"/>
    <w:rsid w:val="00387131"/>
    <w:pPr>
      <w:ind w:left="720"/>
      <w:contextualSpacing/>
    </w:pPr>
    <w:rPr>
      <w:rFonts w:eastAsiaTheme="minorHAnsi"/>
    </w:rPr>
  </w:style>
  <w:style w:type="paragraph" w:customStyle="1" w:styleId="EEC77A2B92A045BCB197E97B61FC98D62">
    <w:name w:val="EEC77A2B92A045BCB197E97B61FC98D62"/>
    <w:rsid w:val="00387131"/>
    <w:pPr>
      <w:ind w:left="720"/>
      <w:contextualSpacing/>
    </w:pPr>
    <w:rPr>
      <w:rFonts w:eastAsiaTheme="minorHAnsi"/>
    </w:rPr>
  </w:style>
  <w:style w:type="paragraph" w:customStyle="1" w:styleId="77351D76A8164437AEDD4C77A63102A52">
    <w:name w:val="77351D76A8164437AEDD4C77A63102A52"/>
    <w:rsid w:val="00387131"/>
    <w:rPr>
      <w:rFonts w:eastAsiaTheme="minorHAnsi"/>
    </w:rPr>
  </w:style>
  <w:style w:type="paragraph" w:customStyle="1" w:styleId="BC3D28372909491D883AC31790146FFF">
    <w:name w:val="BC3D28372909491D883AC31790146FFF"/>
    <w:rsid w:val="00387131"/>
    <w:pPr>
      <w:ind w:left="720"/>
      <w:contextualSpacing/>
    </w:pPr>
    <w:rPr>
      <w:rFonts w:eastAsiaTheme="minorHAnsi"/>
    </w:rPr>
  </w:style>
  <w:style w:type="paragraph" w:customStyle="1" w:styleId="6632EC510AB8476BAA351334A80AA5722">
    <w:name w:val="6632EC510AB8476BAA351334A80AA5722"/>
    <w:rsid w:val="00387131"/>
    <w:pPr>
      <w:ind w:left="720"/>
      <w:contextualSpacing/>
    </w:pPr>
    <w:rPr>
      <w:rFonts w:eastAsiaTheme="minorHAnsi"/>
    </w:rPr>
  </w:style>
  <w:style w:type="paragraph" w:customStyle="1" w:styleId="80D8F76A04654C0A833761BFD9BEDBB710">
    <w:name w:val="80D8F76A04654C0A833761BFD9BEDBB710"/>
    <w:rsid w:val="004E31C1"/>
    <w:rPr>
      <w:rFonts w:eastAsiaTheme="minorHAnsi"/>
    </w:rPr>
  </w:style>
  <w:style w:type="paragraph" w:customStyle="1" w:styleId="DBC80C25E91D40D89BA7E8C6385599D210">
    <w:name w:val="DBC80C25E91D40D89BA7E8C6385599D210"/>
    <w:rsid w:val="004E31C1"/>
    <w:rPr>
      <w:rFonts w:eastAsiaTheme="minorHAnsi"/>
    </w:rPr>
  </w:style>
  <w:style w:type="paragraph" w:customStyle="1" w:styleId="28F8218A9A0D42C9B82EF85809E8357F7">
    <w:name w:val="28F8218A9A0D42C9B82EF85809E8357F7"/>
    <w:rsid w:val="004E31C1"/>
    <w:rPr>
      <w:rFonts w:eastAsiaTheme="minorHAnsi"/>
    </w:rPr>
  </w:style>
  <w:style w:type="paragraph" w:customStyle="1" w:styleId="0BB6B61224F44230A57B4FD506F27B335">
    <w:name w:val="0BB6B61224F44230A57B4FD506F27B335"/>
    <w:rsid w:val="004E31C1"/>
    <w:rPr>
      <w:rFonts w:eastAsiaTheme="minorHAnsi"/>
    </w:rPr>
  </w:style>
  <w:style w:type="paragraph" w:customStyle="1" w:styleId="52E57941589A48DC9447DE2E1DFC23792">
    <w:name w:val="52E57941589A48DC9447DE2E1DFC23792"/>
    <w:rsid w:val="004E31C1"/>
    <w:rPr>
      <w:rFonts w:eastAsiaTheme="minorHAnsi"/>
    </w:rPr>
  </w:style>
  <w:style w:type="paragraph" w:customStyle="1" w:styleId="856B76B737FC4DEE80CADF2059B9F1E32">
    <w:name w:val="856B76B737FC4DEE80CADF2059B9F1E32"/>
    <w:rsid w:val="004E31C1"/>
    <w:rPr>
      <w:rFonts w:eastAsiaTheme="minorHAnsi"/>
    </w:rPr>
  </w:style>
  <w:style w:type="paragraph" w:customStyle="1" w:styleId="2466795547664D3D9F21F9EE1DBE8A883">
    <w:name w:val="2466795547664D3D9F21F9EE1DBE8A883"/>
    <w:rsid w:val="004E31C1"/>
    <w:rPr>
      <w:rFonts w:eastAsiaTheme="minorHAnsi"/>
    </w:rPr>
  </w:style>
  <w:style w:type="paragraph" w:customStyle="1" w:styleId="FD8C1F8C86C34C5DA46497BC0BA266165">
    <w:name w:val="FD8C1F8C86C34C5DA46497BC0BA266165"/>
    <w:rsid w:val="004E31C1"/>
    <w:pPr>
      <w:ind w:left="720"/>
      <w:contextualSpacing/>
    </w:pPr>
    <w:rPr>
      <w:rFonts w:eastAsiaTheme="minorHAnsi"/>
    </w:rPr>
  </w:style>
  <w:style w:type="paragraph" w:customStyle="1" w:styleId="EEC77A2B92A045BCB197E97B61FC98D63">
    <w:name w:val="EEC77A2B92A045BCB197E97B61FC98D63"/>
    <w:rsid w:val="004E31C1"/>
    <w:pPr>
      <w:ind w:left="720"/>
      <w:contextualSpacing/>
    </w:pPr>
    <w:rPr>
      <w:rFonts w:eastAsiaTheme="minorHAnsi"/>
    </w:rPr>
  </w:style>
  <w:style w:type="paragraph" w:customStyle="1" w:styleId="77351D76A8164437AEDD4C77A63102A53">
    <w:name w:val="77351D76A8164437AEDD4C77A63102A53"/>
    <w:rsid w:val="004E31C1"/>
    <w:rPr>
      <w:rFonts w:eastAsiaTheme="minorHAnsi"/>
    </w:rPr>
  </w:style>
  <w:style w:type="paragraph" w:customStyle="1" w:styleId="BC3D28372909491D883AC31790146FFF1">
    <w:name w:val="BC3D28372909491D883AC31790146FFF1"/>
    <w:rsid w:val="004E31C1"/>
    <w:pPr>
      <w:ind w:left="720"/>
      <w:contextualSpacing/>
    </w:pPr>
    <w:rPr>
      <w:rFonts w:eastAsiaTheme="minorHAnsi"/>
    </w:rPr>
  </w:style>
  <w:style w:type="paragraph" w:customStyle="1" w:styleId="6632EC510AB8476BAA351334A80AA5723">
    <w:name w:val="6632EC510AB8476BAA351334A80AA5723"/>
    <w:rsid w:val="004E31C1"/>
    <w:pPr>
      <w:ind w:left="720"/>
      <w:contextualSpacing/>
    </w:pPr>
    <w:rPr>
      <w:rFonts w:eastAsiaTheme="minorHAnsi"/>
    </w:rPr>
  </w:style>
  <w:style w:type="paragraph" w:customStyle="1" w:styleId="507C45F3F5564DBFBB8D5CED8E419AD6">
    <w:name w:val="507C45F3F5564DBFBB8D5CED8E419AD6"/>
    <w:rsid w:val="004E31C1"/>
  </w:style>
  <w:style w:type="paragraph" w:customStyle="1" w:styleId="C591EE8785294E2D847C9F94B701ED35">
    <w:name w:val="C591EE8785294E2D847C9F94B701ED35"/>
    <w:rsid w:val="004E31C1"/>
  </w:style>
  <w:style w:type="paragraph" w:customStyle="1" w:styleId="80D8F76A04654C0A833761BFD9BEDBB711">
    <w:name w:val="80D8F76A04654C0A833761BFD9BEDBB711"/>
    <w:rsid w:val="004E31C1"/>
    <w:rPr>
      <w:rFonts w:eastAsiaTheme="minorHAnsi"/>
    </w:rPr>
  </w:style>
  <w:style w:type="paragraph" w:customStyle="1" w:styleId="DBC80C25E91D40D89BA7E8C6385599D211">
    <w:name w:val="DBC80C25E91D40D89BA7E8C6385599D211"/>
    <w:rsid w:val="004E31C1"/>
    <w:rPr>
      <w:rFonts w:eastAsiaTheme="minorHAnsi"/>
    </w:rPr>
  </w:style>
  <w:style w:type="paragraph" w:customStyle="1" w:styleId="28F8218A9A0D42C9B82EF85809E8357F8">
    <w:name w:val="28F8218A9A0D42C9B82EF85809E8357F8"/>
    <w:rsid w:val="004E31C1"/>
    <w:rPr>
      <w:rFonts w:eastAsiaTheme="minorHAnsi"/>
    </w:rPr>
  </w:style>
  <w:style w:type="paragraph" w:customStyle="1" w:styleId="0BB6B61224F44230A57B4FD506F27B336">
    <w:name w:val="0BB6B61224F44230A57B4FD506F27B336"/>
    <w:rsid w:val="004E31C1"/>
    <w:rPr>
      <w:rFonts w:eastAsiaTheme="minorHAnsi"/>
    </w:rPr>
  </w:style>
  <w:style w:type="paragraph" w:customStyle="1" w:styleId="52E57941589A48DC9447DE2E1DFC23793">
    <w:name w:val="52E57941589A48DC9447DE2E1DFC23793"/>
    <w:rsid w:val="004E31C1"/>
    <w:rPr>
      <w:rFonts w:eastAsiaTheme="minorHAnsi"/>
    </w:rPr>
  </w:style>
  <w:style w:type="paragraph" w:customStyle="1" w:styleId="856B76B737FC4DEE80CADF2059B9F1E33">
    <w:name w:val="856B76B737FC4DEE80CADF2059B9F1E33"/>
    <w:rsid w:val="004E31C1"/>
    <w:rPr>
      <w:rFonts w:eastAsiaTheme="minorHAnsi"/>
    </w:rPr>
  </w:style>
  <w:style w:type="paragraph" w:customStyle="1" w:styleId="2466795547664D3D9F21F9EE1DBE8A884">
    <w:name w:val="2466795547664D3D9F21F9EE1DBE8A884"/>
    <w:rsid w:val="004E31C1"/>
    <w:rPr>
      <w:rFonts w:eastAsiaTheme="minorHAnsi"/>
    </w:rPr>
  </w:style>
  <w:style w:type="paragraph" w:customStyle="1" w:styleId="5FE0A90D878D49CC8836A9CE26229C53">
    <w:name w:val="5FE0A90D878D49CC8836A9CE26229C53"/>
    <w:rsid w:val="004E31C1"/>
    <w:rPr>
      <w:rFonts w:eastAsiaTheme="minorHAnsi"/>
    </w:rPr>
  </w:style>
  <w:style w:type="paragraph" w:customStyle="1" w:styleId="FD8C1F8C86C34C5DA46497BC0BA266166">
    <w:name w:val="FD8C1F8C86C34C5DA46497BC0BA266166"/>
    <w:rsid w:val="004E31C1"/>
    <w:pPr>
      <w:ind w:left="720"/>
      <w:contextualSpacing/>
    </w:pPr>
    <w:rPr>
      <w:rFonts w:eastAsiaTheme="minorHAnsi"/>
    </w:rPr>
  </w:style>
  <w:style w:type="paragraph" w:customStyle="1" w:styleId="80D8F76A04654C0A833761BFD9BEDBB712">
    <w:name w:val="80D8F76A04654C0A833761BFD9BEDBB712"/>
    <w:rsid w:val="004E31C1"/>
    <w:rPr>
      <w:rFonts w:eastAsiaTheme="minorHAnsi"/>
    </w:rPr>
  </w:style>
  <w:style w:type="paragraph" w:customStyle="1" w:styleId="DBC80C25E91D40D89BA7E8C6385599D212">
    <w:name w:val="DBC80C25E91D40D89BA7E8C6385599D212"/>
    <w:rsid w:val="004E31C1"/>
    <w:rPr>
      <w:rFonts w:eastAsiaTheme="minorHAnsi"/>
    </w:rPr>
  </w:style>
  <w:style w:type="paragraph" w:customStyle="1" w:styleId="28F8218A9A0D42C9B82EF85809E8357F9">
    <w:name w:val="28F8218A9A0D42C9B82EF85809E8357F9"/>
    <w:rsid w:val="004E31C1"/>
    <w:rPr>
      <w:rFonts w:eastAsiaTheme="minorHAnsi"/>
    </w:rPr>
  </w:style>
  <w:style w:type="paragraph" w:customStyle="1" w:styleId="0BB6B61224F44230A57B4FD506F27B337">
    <w:name w:val="0BB6B61224F44230A57B4FD506F27B337"/>
    <w:rsid w:val="004E31C1"/>
    <w:rPr>
      <w:rFonts w:eastAsiaTheme="minorHAnsi"/>
    </w:rPr>
  </w:style>
  <w:style w:type="paragraph" w:customStyle="1" w:styleId="52E57941589A48DC9447DE2E1DFC23794">
    <w:name w:val="52E57941589A48DC9447DE2E1DFC23794"/>
    <w:rsid w:val="004E31C1"/>
    <w:rPr>
      <w:rFonts w:eastAsiaTheme="minorHAnsi"/>
    </w:rPr>
  </w:style>
  <w:style w:type="paragraph" w:customStyle="1" w:styleId="856B76B737FC4DEE80CADF2059B9F1E34">
    <w:name w:val="856B76B737FC4DEE80CADF2059B9F1E34"/>
    <w:rsid w:val="004E31C1"/>
    <w:rPr>
      <w:rFonts w:eastAsiaTheme="minorHAnsi"/>
    </w:rPr>
  </w:style>
  <w:style w:type="paragraph" w:customStyle="1" w:styleId="2466795547664D3D9F21F9EE1DBE8A885">
    <w:name w:val="2466795547664D3D9F21F9EE1DBE8A885"/>
    <w:rsid w:val="004E31C1"/>
    <w:rPr>
      <w:rFonts w:eastAsiaTheme="minorHAnsi"/>
    </w:rPr>
  </w:style>
  <w:style w:type="paragraph" w:customStyle="1" w:styleId="5FE0A90D878D49CC8836A9CE26229C531">
    <w:name w:val="5FE0A90D878D49CC8836A9CE26229C531"/>
    <w:rsid w:val="004E31C1"/>
    <w:rPr>
      <w:rFonts w:eastAsiaTheme="minorHAnsi"/>
    </w:rPr>
  </w:style>
  <w:style w:type="paragraph" w:customStyle="1" w:styleId="FD8C1F8C86C34C5DA46497BC0BA266167">
    <w:name w:val="FD8C1F8C86C34C5DA46497BC0BA266167"/>
    <w:rsid w:val="004E31C1"/>
    <w:pPr>
      <w:ind w:left="720"/>
      <w:contextualSpacing/>
    </w:pPr>
    <w:rPr>
      <w:rFonts w:eastAsiaTheme="minorHAnsi"/>
    </w:rPr>
  </w:style>
  <w:style w:type="paragraph" w:customStyle="1" w:styleId="80D8F76A04654C0A833761BFD9BEDBB713">
    <w:name w:val="80D8F76A04654C0A833761BFD9BEDBB713"/>
    <w:rsid w:val="004E31C1"/>
    <w:rPr>
      <w:rFonts w:eastAsiaTheme="minorHAnsi"/>
    </w:rPr>
  </w:style>
  <w:style w:type="paragraph" w:customStyle="1" w:styleId="DBC80C25E91D40D89BA7E8C6385599D213">
    <w:name w:val="DBC80C25E91D40D89BA7E8C6385599D213"/>
    <w:rsid w:val="004E31C1"/>
    <w:rPr>
      <w:rFonts w:eastAsiaTheme="minorHAnsi"/>
    </w:rPr>
  </w:style>
  <w:style w:type="paragraph" w:customStyle="1" w:styleId="28F8218A9A0D42C9B82EF85809E8357F10">
    <w:name w:val="28F8218A9A0D42C9B82EF85809E8357F10"/>
    <w:rsid w:val="004E31C1"/>
    <w:rPr>
      <w:rFonts w:eastAsiaTheme="minorHAnsi"/>
    </w:rPr>
  </w:style>
  <w:style w:type="paragraph" w:customStyle="1" w:styleId="0BB6B61224F44230A57B4FD506F27B338">
    <w:name w:val="0BB6B61224F44230A57B4FD506F27B338"/>
    <w:rsid w:val="004E31C1"/>
    <w:rPr>
      <w:rFonts w:eastAsiaTheme="minorHAnsi"/>
    </w:rPr>
  </w:style>
  <w:style w:type="paragraph" w:customStyle="1" w:styleId="52E57941589A48DC9447DE2E1DFC23795">
    <w:name w:val="52E57941589A48DC9447DE2E1DFC23795"/>
    <w:rsid w:val="004E31C1"/>
    <w:rPr>
      <w:rFonts w:eastAsiaTheme="minorHAnsi"/>
    </w:rPr>
  </w:style>
  <w:style w:type="paragraph" w:customStyle="1" w:styleId="856B76B737FC4DEE80CADF2059B9F1E35">
    <w:name w:val="856B76B737FC4DEE80CADF2059B9F1E35"/>
    <w:rsid w:val="004E31C1"/>
    <w:rPr>
      <w:rFonts w:eastAsiaTheme="minorHAnsi"/>
    </w:rPr>
  </w:style>
  <w:style w:type="paragraph" w:customStyle="1" w:styleId="2466795547664D3D9F21F9EE1DBE8A886">
    <w:name w:val="2466795547664D3D9F21F9EE1DBE8A886"/>
    <w:rsid w:val="004E31C1"/>
    <w:rPr>
      <w:rFonts w:eastAsiaTheme="minorHAnsi"/>
    </w:rPr>
  </w:style>
  <w:style w:type="paragraph" w:customStyle="1" w:styleId="5FE0A90D878D49CC8836A9CE26229C532">
    <w:name w:val="5FE0A90D878D49CC8836A9CE26229C532"/>
    <w:rsid w:val="004E31C1"/>
    <w:rPr>
      <w:rFonts w:eastAsiaTheme="minorHAnsi"/>
    </w:rPr>
  </w:style>
  <w:style w:type="paragraph" w:customStyle="1" w:styleId="FD8C1F8C86C34C5DA46497BC0BA266168">
    <w:name w:val="FD8C1F8C86C34C5DA46497BC0BA266168"/>
    <w:rsid w:val="004E31C1"/>
    <w:pPr>
      <w:ind w:left="720"/>
      <w:contextualSpacing/>
    </w:pPr>
    <w:rPr>
      <w:rFonts w:eastAsiaTheme="minorHAnsi"/>
    </w:rPr>
  </w:style>
  <w:style w:type="paragraph" w:customStyle="1" w:styleId="80D8F76A04654C0A833761BFD9BEDBB714">
    <w:name w:val="80D8F76A04654C0A833761BFD9BEDBB714"/>
    <w:rsid w:val="004E31C1"/>
    <w:rPr>
      <w:rFonts w:eastAsiaTheme="minorHAnsi"/>
    </w:rPr>
  </w:style>
  <w:style w:type="paragraph" w:customStyle="1" w:styleId="DBC80C25E91D40D89BA7E8C6385599D214">
    <w:name w:val="DBC80C25E91D40D89BA7E8C6385599D214"/>
    <w:rsid w:val="004E31C1"/>
    <w:rPr>
      <w:rFonts w:eastAsiaTheme="minorHAnsi"/>
    </w:rPr>
  </w:style>
  <w:style w:type="paragraph" w:customStyle="1" w:styleId="28F8218A9A0D42C9B82EF85809E8357F11">
    <w:name w:val="28F8218A9A0D42C9B82EF85809E8357F11"/>
    <w:rsid w:val="004E31C1"/>
    <w:rPr>
      <w:rFonts w:eastAsiaTheme="minorHAnsi"/>
    </w:rPr>
  </w:style>
  <w:style w:type="paragraph" w:customStyle="1" w:styleId="0BB6B61224F44230A57B4FD506F27B339">
    <w:name w:val="0BB6B61224F44230A57B4FD506F27B339"/>
    <w:rsid w:val="004E31C1"/>
    <w:rPr>
      <w:rFonts w:eastAsiaTheme="minorHAnsi"/>
    </w:rPr>
  </w:style>
  <w:style w:type="paragraph" w:customStyle="1" w:styleId="52E57941589A48DC9447DE2E1DFC23796">
    <w:name w:val="52E57941589A48DC9447DE2E1DFC23796"/>
    <w:rsid w:val="004E31C1"/>
    <w:rPr>
      <w:rFonts w:eastAsiaTheme="minorHAnsi"/>
    </w:rPr>
  </w:style>
  <w:style w:type="paragraph" w:customStyle="1" w:styleId="856B76B737FC4DEE80CADF2059B9F1E36">
    <w:name w:val="856B76B737FC4DEE80CADF2059B9F1E36"/>
    <w:rsid w:val="004E31C1"/>
    <w:rPr>
      <w:rFonts w:eastAsiaTheme="minorHAnsi"/>
    </w:rPr>
  </w:style>
  <w:style w:type="paragraph" w:customStyle="1" w:styleId="2466795547664D3D9F21F9EE1DBE8A887">
    <w:name w:val="2466795547664D3D9F21F9EE1DBE8A887"/>
    <w:rsid w:val="004E31C1"/>
    <w:rPr>
      <w:rFonts w:eastAsiaTheme="minorHAnsi"/>
    </w:rPr>
  </w:style>
  <w:style w:type="paragraph" w:customStyle="1" w:styleId="5FE0A90D878D49CC8836A9CE26229C533">
    <w:name w:val="5FE0A90D878D49CC8836A9CE26229C533"/>
    <w:rsid w:val="004E31C1"/>
    <w:rPr>
      <w:rFonts w:eastAsiaTheme="minorHAnsi"/>
    </w:rPr>
  </w:style>
  <w:style w:type="paragraph" w:customStyle="1" w:styleId="FD8C1F8C86C34C5DA46497BC0BA266169">
    <w:name w:val="FD8C1F8C86C34C5DA46497BC0BA266169"/>
    <w:rsid w:val="004E31C1"/>
    <w:pPr>
      <w:ind w:left="720"/>
      <w:contextualSpacing/>
    </w:pPr>
    <w:rPr>
      <w:rFonts w:eastAsiaTheme="minorHAnsi"/>
    </w:rPr>
  </w:style>
  <w:style w:type="paragraph" w:customStyle="1" w:styleId="80D8F76A04654C0A833761BFD9BEDBB715">
    <w:name w:val="80D8F76A04654C0A833761BFD9BEDBB715"/>
    <w:rsid w:val="004E31C1"/>
    <w:rPr>
      <w:rFonts w:eastAsiaTheme="minorHAnsi"/>
    </w:rPr>
  </w:style>
  <w:style w:type="paragraph" w:customStyle="1" w:styleId="DBC80C25E91D40D89BA7E8C6385599D215">
    <w:name w:val="DBC80C25E91D40D89BA7E8C6385599D215"/>
    <w:rsid w:val="004E31C1"/>
    <w:rPr>
      <w:rFonts w:eastAsiaTheme="minorHAnsi"/>
    </w:rPr>
  </w:style>
  <w:style w:type="paragraph" w:customStyle="1" w:styleId="28F8218A9A0D42C9B82EF85809E8357F12">
    <w:name w:val="28F8218A9A0D42C9B82EF85809E8357F12"/>
    <w:rsid w:val="004E31C1"/>
    <w:rPr>
      <w:rFonts w:eastAsiaTheme="minorHAnsi"/>
    </w:rPr>
  </w:style>
  <w:style w:type="paragraph" w:customStyle="1" w:styleId="0BB6B61224F44230A57B4FD506F27B3310">
    <w:name w:val="0BB6B61224F44230A57B4FD506F27B3310"/>
    <w:rsid w:val="004E31C1"/>
    <w:rPr>
      <w:rFonts w:eastAsiaTheme="minorHAnsi"/>
    </w:rPr>
  </w:style>
  <w:style w:type="paragraph" w:customStyle="1" w:styleId="52E57941589A48DC9447DE2E1DFC23797">
    <w:name w:val="52E57941589A48DC9447DE2E1DFC23797"/>
    <w:rsid w:val="004E31C1"/>
    <w:rPr>
      <w:rFonts w:eastAsiaTheme="minorHAnsi"/>
    </w:rPr>
  </w:style>
  <w:style w:type="paragraph" w:customStyle="1" w:styleId="856B76B737FC4DEE80CADF2059B9F1E37">
    <w:name w:val="856B76B737FC4DEE80CADF2059B9F1E37"/>
    <w:rsid w:val="004E31C1"/>
    <w:rPr>
      <w:rFonts w:eastAsiaTheme="minorHAnsi"/>
    </w:rPr>
  </w:style>
  <w:style w:type="paragraph" w:customStyle="1" w:styleId="2466795547664D3D9F21F9EE1DBE8A888">
    <w:name w:val="2466795547664D3D9F21F9EE1DBE8A888"/>
    <w:rsid w:val="004E31C1"/>
    <w:rPr>
      <w:rFonts w:eastAsiaTheme="minorHAnsi"/>
    </w:rPr>
  </w:style>
  <w:style w:type="paragraph" w:customStyle="1" w:styleId="5FE0A90D878D49CC8836A9CE26229C534">
    <w:name w:val="5FE0A90D878D49CC8836A9CE26229C534"/>
    <w:rsid w:val="004E31C1"/>
    <w:rPr>
      <w:rFonts w:eastAsiaTheme="minorHAnsi"/>
    </w:rPr>
  </w:style>
  <w:style w:type="paragraph" w:customStyle="1" w:styleId="80D8F76A04654C0A833761BFD9BEDBB716">
    <w:name w:val="80D8F76A04654C0A833761BFD9BEDBB716"/>
    <w:rsid w:val="004E31C1"/>
    <w:rPr>
      <w:rFonts w:eastAsiaTheme="minorHAnsi"/>
    </w:rPr>
  </w:style>
  <w:style w:type="paragraph" w:customStyle="1" w:styleId="DBC80C25E91D40D89BA7E8C6385599D216">
    <w:name w:val="DBC80C25E91D40D89BA7E8C6385599D216"/>
    <w:rsid w:val="004E31C1"/>
    <w:rPr>
      <w:rFonts w:eastAsiaTheme="minorHAnsi"/>
    </w:rPr>
  </w:style>
  <w:style w:type="paragraph" w:customStyle="1" w:styleId="28F8218A9A0D42C9B82EF85809E8357F13">
    <w:name w:val="28F8218A9A0D42C9B82EF85809E8357F13"/>
    <w:rsid w:val="004E31C1"/>
    <w:rPr>
      <w:rFonts w:eastAsiaTheme="minorHAnsi"/>
    </w:rPr>
  </w:style>
  <w:style w:type="paragraph" w:customStyle="1" w:styleId="0BB6B61224F44230A57B4FD506F27B3311">
    <w:name w:val="0BB6B61224F44230A57B4FD506F27B3311"/>
    <w:rsid w:val="004E31C1"/>
    <w:rPr>
      <w:rFonts w:eastAsiaTheme="minorHAnsi"/>
    </w:rPr>
  </w:style>
  <w:style w:type="paragraph" w:customStyle="1" w:styleId="52E57941589A48DC9447DE2E1DFC23798">
    <w:name w:val="52E57941589A48DC9447DE2E1DFC23798"/>
    <w:rsid w:val="004E31C1"/>
    <w:rPr>
      <w:rFonts w:eastAsiaTheme="minorHAnsi"/>
    </w:rPr>
  </w:style>
  <w:style w:type="paragraph" w:customStyle="1" w:styleId="856B76B737FC4DEE80CADF2059B9F1E38">
    <w:name w:val="856B76B737FC4DEE80CADF2059B9F1E38"/>
    <w:rsid w:val="004E31C1"/>
    <w:rPr>
      <w:rFonts w:eastAsiaTheme="minorHAnsi"/>
    </w:rPr>
  </w:style>
  <w:style w:type="paragraph" w:customStyle="1" w:styleId="2466795547664D3D9F21F9EE1DBE8A889">
    <w:name w:val="2466795547664D3D9F21F9EE1DBE8A889"/>
    <w:rsid w:val="004E31C1"/>
    <w:rPr>
      <w:rFonts w:eastAsiaTheme="minorHAnsi"/>
    </w:rPr>
  </w:style>
  <w:style w:type="paragraph" w:customStyle="1" w:styleId="DFB7B4E414914A158E12DC14615E9207">
    <w:name w:val="DFB7B4E414914A158E12DC14615E9207"/>
    <w:rsid w:val="004E31C1"/>
    <w:rPr>
      <w:rFonts w:eastAsiaTheme="minorHAnsi"/>
    </w:rPr>
  </w:style>
  <w:style w:type="paragraph" w:customStyle="1" w:styleId="FD8C1F8C86C34C5DA46497BC0BA2661610">
    <w:name w:val="FD8C1F8C86C34C5DA46497BC0BA2661610"/>
    <w:rsid w:val="004E31C1"/>
    <w:pPr>
      <w:ind w:left="720"/>
      <w:contextualSpacing/>
    </w:pPr>
    <w:rPr>
      <w:rFonts w:eastAsiaTheme="minorHAnsi"/>
    </w:rPr>
  </w:style>
  <w:style w:type="paragraph" w:customStyle="1" w:styleId="EEC77A2B92A045BCB197E97B61FC98D64">
    <w:name w:val="EEC77A2B92A045BCB197E97B61FC98D64"/>
    <w:rsid w:val="004E31C1"/>
    <w:pPr>
      <w:ind w:left="720"/>
      <w:contextualSpacing/>
    </w:pPr>
    <w:rPr>
      <w:rFonts w:eastAsiaTheme="minorHAnsi"/>
    </w:rPr>
  </w:style>
  <w:style w:type="paragraph" w:customStyle="1" w:styleId="77351D76A8164437AEDD4C77A63102A54">
    <w:name w:val="77351D76A8164437AEDD4C77A63102A54"/>
    <w:rsid w:val="004E31C1"/>
    <w:rPr>
      <w:rFonts w:eastAsiaTheme="minorHAnsi"/>
    </w:rPr>
  </w:style>
  <w:style w:type="paragraph" w:customStyle="1" w:styleId="BC3D28372909491D883AC31790146FFF2">
    <w:name w:val="BC3D28372909491D883AC31790146FFF2"/>
    <w:rsid w:val="004E31C1"/>
    <w:pPr>
      <w:ind w:left="720"/>
      <w:contextualSpacing/>
    </w:pPr>
    <w:rPr>
      <w:rFonts w:eastAsiaTheme="minorHAnsi"/>
    </w:rPr>
  </w:style>
  <w:style w:type="paragraph" w:customStyle="1" w:styleId="6632EC510AB8476BAA351334A80AA5724">
    <w:name w:val="6632EC510AB8476BAA351334A80AA5724"/>
    <w:rsid w:val="004E31C1"/>
    <w:pPr>
      <w:ind w:left="720"/>
      <w:contextualSpacing/>
    </w:pPr>
    <w:rPr>
      <w:rFonts w:eastAsiaTheme="minorHAnsi"/>
    </w:rPr>
  </w:style>
  <w:style w:type="paragraph" w:customStyle="1" w:styleId="236A008655764EFDA2BBF117AC8211C1">
    <w:name w:val="236A008655764EFDA2BBF117AC8211C1"/>
    <w:rsid w:val="004E3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F79D-38FC-4E9D-B60F-D05DC247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Policy Fellow Application Guide</vt:lpstr>
    </vt:vector>
  </TitlesOfParts>
  <Company>University of Iowa</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Fellow Application Guide</dc:title>
  <dc:creator>Miene, Vickie L</dc:creator>
  <cp:lastModifiedBy>Miene, Vickie L</cp:lastModifiedBy>
  <cp:revision>2</cp:revision>
  <cp:lastPrinted>2016-08-05T16:09:00Z</cp:lastPrinted>
  <dcterms:created xsi:type="dcterms:W3CDTF">2017-06-23T15:20:00Z</dcterms:created>
  <dcterms:modified xsi:type="dcterms:W3CDTF">2017-06-23T15:20:00Z</dcterms:modified>
</cp:coreProperties>
</file>