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CA5" w:rsidRPr="00783DD0" w:rsidRDefault="00007CA5" w:rsidP="00007CA5">
      <w:pPr>
        <w:pStyle w:val="Title"/>
        <w:rPr>
          <w:rFonts w:asciiTheme="minorHAnsi" w:hAnsiTheme="minorHAnsi"/>
        </w:rPr>
      </w:pPr>
      <w:r w:rsidRPr="00783DD0">
        <w:rPr>
          <w:rFonts w:asciiTheme="minorHAnsi" w:hAnsiTheme="minorHAnsi"/>
        </w:rPr>
        <w:t>Proposal &amp; Budget COnsideration Checklist</w:t>
      </w:r>
    </w:p>
    <w:p w:rsidR="00007CA5" w:rsidRPr="00783DD0" w:rsidRDefault="00007CA5" w:rsidP="00007CA5">
      <w:pPr>
        <w:pStyle w:val="Heading2"/>
        <w:pBdr>
          <w:top w:val="single" w:sz="4" w:space="0" w:color="C0504D" w:themeColor="accent2"/>
        </w:pBdr>
        <w:rPr>
          <w:rFonts w:asciiTheme="minorHAnsi" w:hAnsiTheme="minorHAnsi"/>
        </w:rPr>
      </w:pPr>
      <w:bookmarkStart w:id="0" w:name="IT_Data_Informatics"/>
      <w:bookmarkEnd w:id="0"/>
      <w:r w:rsidRPr="00783DD0">
        <w:rPr>
          <w:rFonts w:asciiTheme="minorHAnsi" w:hAnsiTheme="minorHAnsi"/>
        </w:rPr>
        <w:t>IT, Data, and Informatics needs</w:t>
      </w:r>
    </w:p>
    <w:tbl>
      <w:tblPr>
        <w:tblStyle w:val="GridTable1Light-Accent2"/>
        <w:tblW w:w="5000" w:type="pct"/>
        <w:tblLayout w:type="fixed"/>
        <w:tblCellMar>
          <w:left w:w="0" w:type="dxa"/>
          <w:right w:w="0" w:type="dxa"/>
        </w:tblCellMar>
        <w:tblLook w:val="04A0" w:firstRow="1" w:lastRow="0" w:firstColumn="1" w:lastColumn="0" w:noHBand="0" w:noVBand="1"/>
        <w:tblDescription w:val="Company goals"/>
      </w:tblPr>
      <w:tblGrid>
        <w:gridCol w:w="437"/>
        <w:gridCol w:w="8923"/>
      </w:tblGrid>
      <w:tr w:rsidR="00007CA5" w:rsidRPr="00783DD0" w:rsidTr="002D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2" w:type="dxa"/>
            <w:tcBorders>
              <w:top w:val="nil"/>
              <w:left w:val="nil"/>
            </w:tcBorders>
            <w:vAlign w:val="bottom"/>
          </w:tcPr>
          <w:p w:rsidR="00007CA5" w:rsidRPr="00783DD0" w:rsidRDefault="00007CA5" w:rsidP="002D79CA">
            <w:pPr>
              <w:pStyle w:val="Heading4"/>
              <w:numPr>
                <w:ilvl w:val="0"/>
                <w:numId w:val="3"/>
              </w:numPr>
              <w:outlineLvl w:val="3"/>
              <w:rPr>
                <w:rFonts w:asciiTheme="minorHAnsi" w:hAnsiTheme="minorHAnsi"/>
              </w:rPr>
            </w:pPr>
            <w:r w:rsidRPr="00783DD0">
              <w:rPr>
                <w:rFonts w:asciiTheme="minorHAnsi" w:hAnsiTheme="minorHAnsi"/>
                <w:noProof/>
                <w:lang w:eastAsia="en-US"/>
              </w:rPr>
              <w:drawing>
                <wp:anchor distT="0" distB="0" distL="114300" distR="114300" simplePos="0" relativeHeight="251659264" behindDoc="0" locked="1" layoutInCell="1" allowOverlap="1" wp14:anchorId="587F984C" wp14:editId="32027872">
                  <wp:simplePos x="0" y="0"/>
                  <wp:positionH relativeFrom="column">
                    <wp:posOffset>0</wp:posOffset>
                  </wp:positionH>
                  <wp:positionV relativeFrom="paragraph">
                    <wp:posOffset>6985</wp:posOffset>
                  </wp:positionV>
                  <wp:extent cx="275139" cy="256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check-mark-m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139" cy="256032"/>
                          </a:xfrm>
                          <a:prstGeom prst="rect">
                            <a:avLst/>
                          </a:prstGeom>
                        </pic:spPr>
                      </pic:pic>
                    </a:graphicData>
                  </a:graphic>
                  <wp14:sizeRelH relativeFrom="margin">
                    <wp14:pctWidth>0</wp14:pctWidth>
                  </wp14:sizeRelH>
                  <wp14:sizeRelV relativeFrom="margin">
                    <wp14:pctHeight>0</wp14:pctHeight>
                  </wp14:sizeRelV>
                </wp:anchor>
              </w:drawing>
            </w:r>
          </w:p>
        </w:tc>
        <w:tc>
          <w:tcPr>
            <w:tcW w:w="8824" w:type="dxa"/>
            <w:tcBorders>
              <w:top w:val="nil"/>
              <w:right w:val="nil"/>
            </w:tcBorders>
            <w:vAlign w:val="bottom"/>
          </w:tcPr>
          <w:p w:rsidR="00007CA5" w:rsidRPr="00783DD0" w:rsidRDefault="00007CA5" w:rsidP="002D79CA">
            <w:pPr>
              <w:pStyle w:val="Heading4"/>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If “yes”, contact Tim Shie before the proposal is submitted.</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2" w:type="dxa"/>
            <w:tcBorders>
              <w:left w:val="nil"/>
            </w:tcBorders>
          </w:tcPr>
          <w:p w:rsidR="00007CA5" w:rsidRPr="00783DD0" w:rsidRDefault="00007CA5" w:rsidP="002D79CA">
            <w:pPr>
              <w:pStyle w:val="ListNumber"/>
              <w:numPr>
                <w:ilvl w:val="0"/>
                <w:numId w:val="3"/>
              </w:numPr>
            </w:pPr>
          </w:p>
        </w:tc>
        <w:tc>
          <w:tcPr>
            <w:tcW w:w="8824"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Electronic File Storage – are there special file storage requirements?</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2" w:type="dxa"/>
            <w:tcBorders>
              <w:left w:val="nil"/>
            </w:tcBorders>
          </w:tcPr>
          <w:p w:rsidR="00007CA5" w:rsidRPr="00783DD0" w:rsidRDefault="00007CA5" w:rsidP="002D79CA">
            <w:pPr>
              <w:pStyle w:val="ListNumber"/>
              <w:numPr>
                <w:ilvl w:val="0"/>
                <w:numId w:val="0"/>
              </w:numPr>
              <w:ind w:left="72"/>
            </w:pPr>
          </w:p>
        </w:tc>
        <w:tc>
          <w:tcPr>
            <w:tcW w:w="8824"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Data Backups and Restore – are there special data backup and restore requirements?</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2" w:type="dxa"/>
            <w:tcBorders>
              <w:left w:val="nil"/>
            </w:tcBorders>
          </w:tcPr>
          <w:p w:rsidR="00007CA5" w:rsidRPr="00783DD0" w:rsidRDefault="00007CA5" w:rsidP="002D79CA">
            <w:pPr>
              <w:pStyle w:val="ListNumber"/>
              <w:numPr>
                <w:ilvl w:val="0"/>
                <w:numId w:val="0"/>
              </w:numPr>
              <w:ind w:left="72"/>
            </w:pPr>
          </w:p>
        </w:tc>
        <w:tc>
          <w:tcPr>
            <w:tcW w:w="8824"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Data Retention/Archival – are there special data retention or archival requirements?</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2" w:type="dxa"/>
            <w:tcBorders>
              <w:left w:val="nil"/>
            </w:tcBorders>
          </w:tcPr>
          <w:p w:rsidR="00007CA5" w:rsidRPr="00783DD0" w:rsidRDefault="00007CA5" w:rsidP="002D79CA">
            <w:pPr>
              <w:pStyle w:val="ListNumber"/>
              <w:numPr>
                <w:ilvl w:val="0"/>
                <w:numId w:val="0"/>
              </w:numPr>
              <w:ind w:left="72"/>
            </w:pPr>
          </w:p>
        </w:tc>
        <w:tc>
          <w:tcPr>
            <w:tcW w:w="8824"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Data Destruction – are there special data destruction requirements upon completion of project?</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2" w:type="dxa"/>
            <w:tcBorders>
              <w:left w:val="nil"/>
            </w:tcBorders>
          </w:tcPr>
          <w:p w:rsidR="00007CA5" w:rsidRPr="00783DD0" w:rsidRDefault="00007CA5" w:rsidP="002D79CA">
            <w:pPr>
              <w:pStyle w:val="ListNumber"/>
              <w:numPr>
                <w:ilvl w:val="0"/>
                <w:numId w:val="0"/>
              </w:numPr>
              <w:ind w:left="72"/>
            </w:pPr>
          </w:p>
        </w:tc>
        <w:tc>
          <w:tcPr>
            <w:tcW w:w="8824"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Compliance Requirements – are there special compliance requirements for this project?</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2" w:type="dxa"/>
            <w:tcBorders>
              <w:left w:val="nil"/>
            </w:tcBorders>
          </w:tcPr>
          <w:p w:rsidR="00007CA5" w:rsidRPr="00783DD0" w:rsidRDefault="00007CA5" w:rsidP="002D79CA">
            <w:pPr>
              <w:pStyle w:val="ListNumber"/>
              <w:numPr>
                <w:ilvl w:val="0"/>
                <w:numId w:val="0"/>
              </w:numPr>
              <w:ind w:left="72"/>
            </w:pPr>
          </w:p>
        </w:tc>
        <w:tc>
          <w:tcPr>
            <w:tcW w:w="8824"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Other Specials Needs – are there other specials needs, such as dedicated servers, software, cloud services, or other hardware?</w:t>
            </w:r>
          </w:p>
        </w:tc>
      </w:tr>
    </w:tbl>
    <w:p w:rsidR="00007CA5" w:rsidRPr="00783DD0" w:rsidRDefault="00007CA5" w:rsidP="00007CA5">
      <w:pPr>
        <w:pStyle w:val="Heading2"/>
        <w:rPr>
          <w:rFonts w:asciiTheme="minorHAnsi" w:hAnsiTheme="minorHAnsi"/>
        </w:rPr>
      </w:pPr>
      <w:bookmarkStart w:id="1" w:name="Intellectual_Property"/>
      <w:bookmarkEnd w:id="1"/>
      <w:r w:rsidRPr="00783DD0">
        <w:rPr>
          <w:rFonts w:asciiTheme="minorHAnsi" w:hAnsiTheme="minorHAnsi"/>
        </w:rPr>
        <w:t>Does your project involve Intellectual Property?</w:t>
      </w:r>
    </w:p>
    <w:tbl>
      <w:tblPr>
        <w:tblStyle w:val="GridTable1Light-Accent2"/>
        <w:tblW w:w="5000" w:type="pct"/>
        <w:tblLayout w:type="fixed"/>
        <w:tblCellMar>
          <w:left w:w="0" w:type="dxa"/>
          <w:right w:w="0" w:type="dxa"/>
        </w:tblCellMar>
        <w:tblLook w:val="04A0" w:firstRow="1" w:lastRow="0" w:firstColumn="1" w:lastColumn="0" w:noHBand="0" w:noVBand="1"/>
        <w:tblDescription w:val="Product appropriateness"/>
      </w:tblPr>
      <w:tblGrid>
        <w:gridCol w:w="437"/>
        <w:gridCol w:w="8923"/>
      </w:tblGrid>
      <w:tr w:rsidR="00007CA5" w:rsidRPr="00783DD0" w:rsidTr="002D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 w:type="dxa"/>
            <w:tcBorders>
              <w:top w:val="nil"/>
              <w:left w:val="nil"/>
            </w:tcBorders>
            <w:vAlign w:val="bottom"/>
          </w:tcPr>
          <w:p w:rsidR="00007CA5" w:rsidRPr="00783DD0" w:rsidRDefault="00007CA5" w:rsidP="002D79CA">
            <w:pPr>
              <w:pStyle w:val="Heading4"/>
              <w:outlineLvl w:val="3"/>
              <w:rPr>
                <w:rFonts w:asciiTheme="minorHAnsi" w:hAnsiTheme="minorHAnsi"/>
              </w:rPr>
            </w:pPr>
            <w:r w:rsidRPr="00783DD0">
              <w:rPr>
                <w:rFonts w:asciiTheme="minorHAnsi" w:hAnsiTheme="minorHAnsi"/>
                <w:noProof/>
                <w:lang w:eastAsia="en-US"/>
              </w:rPr>
              <w:drawing>
                <wp:anchor distT="0" distB="0" distL="114300" distR="114300" simplePos="0" relativeHeight="251660288" behindDoc="0" locked="1" layoutInCell="1" allowOverlap="1" wp14:anchorId="23D38947" wp14:editId="054636CC">
                  <wp:simplePos x="0" y="0"/>
                  <wp:positionH relativeFrom="column">
                    <wp:posOffset>-635</wp:posOffset>
                  </wp:positionH>
                  <wp:positionV relativeFrom="paragraph">
                    <wp:posOffset>166370</wp:posOffset>
                  </wp:positionV>
                  <wp:extent cx="274320" cy="2560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check-mark-m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256032"/>
                          </a:xfrm>
                          <a:prstGeom prst="rect">
                            <a:avLst/>
                          </a:prstGeom>
                        </pic:spPr>
                      </pic:pic>
                    </a:graphicData>
                  </a:graphic>
                  <wp14:sizeRelH relativeFrom="margin">
                    <wp14:pctWidth>0</wp14:pctWidth>
                  </wp14:sizeRelH>
                  <wp14:sizeRelV relativeFrom="margin">
                    <wp14:pctHeight>0</wp14:pctHeight>
                  </wp14:sizeRelV>
                </wp:anchor>
              </w:drawing>
            </w:r>
          </w:p>
        </w:tc>
        <w:tc>
          <w:tcPr>
            <w:tcW w:w="8923" w:type="dxa"/>
            <w:tcBorders>
              <w:top w:val="nil"/>
              <w:right w:val="nil"/>
            </w:tcBorders>
          </w:tcPr>
          <w:p w:rsidR="00007CA5" w:rsidRPr="00783DD0" w:rsidRDefault="00007CA5" w:rsidP="002D79CA">
            <w:pPr>
              <w:pStyle w:val="ListNumber"/>
              <w:numPr>
                <w:ilvl w:val="0"/>
                <w:numId w:val="0"/>
              </w:numPr>
              <w:ind w:left="72"/>
              <w:cnfStyle w:val="100000000000" w:firstRow="1" w:lastRow="0" w:firstColumn="0" w:lastColumn="0" w:oddVBand="0" w:evenVBand="0" w:oddHBand="0" w:evenHBand="0" w:firstRowFirstColumn="0" w:firstRowLastColumn="0" w:lastRowFirstColumn="0" w:lastRowLastColumn="0"/>
              <w:rPr>
                <w:b w:val="0"/>
                <w:i/>
              </w:rPr>
            </w:pPr>
            <w:r w:rsidRPr="00783DD0">
              <w:rPr>
                <w:b w:val="0"/>
                <w:i/>
              </w:rPr>
              <w:t>If yes, you will need to get approval from the Research Foundation, and it might be helpful to talk with them as you develop your proposal.</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2D79CA">
            <w:pPr>
              <w:pStyle w:val="ListNumber"/>
              <w:numPr>
                <w:ilvl w:val="0"/>
                <w:numId w:val="0"/>
              </w:numPr>
              <w:ind w:left="72"/>
            </w:pPr>
          </w:p>
        </w:tc>
        <w:tc>
          <w:tcPr>
            <w:tcW w:w="8923" w:type="dxa"/>
            <w:tcBorders>
              <w:right w:val="nil"/>
            </w:tcBorders>
          </w:tcPr>
          <w:p w:rsidR="00007CA5" w:rsidRPr="00CC71D9"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C71D9">
              <w:rPr>
                <w:rFonts w:asciiTheme="minorHAnsi" w:hAnsiTheme="minorHAnsi"/>
              </w:rPr>
              <w:t>Does your project involve research that has implications for product development?</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2D79CA">
            <w:pPr>
              <w:pStyle w:val="ListNumber"/>
              <w:numPr>
                <w:ilvl w:val="0"/>
                <w:numId w:val="0"/>
              </w:numPr>
              <w:ind w:left="72"/>
            </w:pPr>
          </w:p>
        </w:tc>
        <w:tc>
          <w:tcPr>
            <w:tcW w:w="8923" w:type="dxa"/>
            <w:tcBorders>
              <w:right w:val="nil"/>
            </w:tcBorders>
          </w:tcPr>
          <w:p w:rsidR="00007CA5" w:rsidRPr="00CC71D9"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C71D9">
              <w:rPr>
                <w:rFonts w:asciiTheme="minorHAnsi" w:hAnsiTheme="minorHAnsi"/>
              </w:rPr>
              <w:t>Does your project involve establishment of a business entity?</w:t>
            </w:r>
          </w:p>
        </w:tc>
      </w:tr>
    </w:tbl>
    <w:p w:rsidR="00007CA5" w:rsidRPr="00783DD0" w:rsidRDefault="00007CA5" w:rsidP="00007CA5">
      <w:pPr>
        <w:pStyle w:val="Heading2"/>
        <w:rPr>
          <w:rFonts w:asciiTheme="minorHAnsi" w:hAnsiTheme="minorHAnsi"/>
        </w:rPr>
      </w:pPr>
      <w:bookmarkStart w:id="2" w:name="Risk_Management"/>
      <w:bookmarkEnd w:id="2"/>
      <w:r w:rsidRPr="00783DD0">
        <w:rPr>
          <w:rFonts w:asciiTheme="minorHAnsi" w:hAnsiTheme="minorHAnsi"/>
        </w:rPr>
        <w:t>Does your project involve Risk Management or General Counsel?</w:t>
      </w:r>
    </w:p>
    <w:tbl>
      <w:tblPr>
        <w:tblStyle w:val="GridTable1Light-Accent2"/>
        <w:tblW w:w="5000" w:type="pct"/>
        <w:tblLayout w:type="fixed"/>
        <w:tblCellMar>
          <w:left w:w="0" w:type="dxa"/>
          <w:right w:w="0" w:type="dxa"/>
        </w:tblCellMar>
        <w:tblLook w:val="04A0" w:firstRow="1" w:lastRow="0" w:firstColumn="1" w:lastColumn="0" w:noHBand="0" w:noVBand="1"/>
        <w:tblDescription w:val="Primary customers"/>
      </w:tblPr>
      <w:tblGrid>
        <w:gridCol w:w="437"/>
        <w:gridCol w:w="8923"/>
      </w:tblGrid>
      <w:tr w:rsidR="00007CA5" w:rsidRPr="00783DD0" w:rsidTr="002D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 w:type="dxa"/>
            <w:tcBorders>
              <w:top w:val="nil"/>
              <w:left w:val="nil"/>
            </w:tcBorders>
            <w:vAlign w:val="bottom"/>
          </w:tcPr>
          <w:p w:rsidR="00007CA5" w:rsidRPr="00783DD0" w:rsidRDefault="00007CA5" w:rsidP="002D79CA">
            <w:pPr>
              <w:pStyle w:val="Heading4"/>
              <w:outlineLvl w:val="3"/>
              <w:rPr>
                <w:rFonts w:asciiTheme="minorHAnsi" w:hAnsiTheme="minorHAnsi"/>
              </w:rPr>
            </w:pPr>
            <w:r w:rsidRPr="00783DD0">
              <w:rPr>
                <w:rFonts w:asciiTheme="minorHAnsi" w:hAnsiTheme="minorHAnsi"/>
                <w:noProof/>
                <w:lang w:eastAsia="en-US"/>
              </w:rPr>
              <w:drawing>
                <wp:anchor distT="0" distB="0" distL="114300" distR="114300" simplePos="0" relativeHeight="251661312" behindDoc="0" locked="1" layoutInCell="1" allowOverlap="1" wp14:anchorId="71B0E6F4" wp14:editId="2A991D59">
                  <wp:simplePos x="0" y="0"/>
                  <wp:positionH relativeFrom="margin">
                    <wp:align>left</wp:align>
                  </wp:positionH>
                  <wp:positionV relativeFrom="page">
                    <wp:posOffset>164465</wp:posOffset>
                  </wp:positionV>
                  <wp:extent cx="274320" cy="25603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check-mark-m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256032"/>
                          </a:xfrm>
                          <a:prstGeom prst="rect">
                            <a:avLst/>
                          </a:prstGeom>
                        </pic:spPr>
                      </pic:pic>
                    </a:graphicData>
                  </a:graphic>
                  <wp14:sizeRelH relativeFrom="margin">
                    <wp14:pctWidth>0</wp14:pctWidth>
                  </wp14:sizeRelH>
                  <wp14:sizeRelV relativeFrom="margin">
                    <wp14:pctHeight>0</wp14:pctHeight>
                  </wp14:sizeRelV>
                </wp:anchor>
              </w:drawing>
            </w:r>
          </w:p>
        </w:tc>
        <w:tc>
          <w:tcPr>
            <w:tcW w:w="8923" w:type="dxa"/>
            <w:tcBorders>
              <w:top w:val="nil"/>
              <w:right w:val="nil"/>
            </w:tcBorders>
            <w:vAlign w:val="bottom"/>
          </w:tcPr>
          <w:p w:rsidR="00007CA5" w:rsidRPr="00783DD0" w:rsidRDefault="00007CA5" w:rsidP="002D79CA">
            <w:pPr>
              <w:pStyle w:val="Heading4"/>
              <w:ind w:left="0"/>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783DD0">
              <w:rPr>
                <w:rFonts w:asciiTheme="minorHAnsi" w:hAnsiTheme="minorHAnsi"/>
                <w:b w:val="0"/>
                <w:i/>
              </w:rPr>
              <w:t>If yes, you will need to get approval from the Risk Management and the Office of the General Counsel, and it might be helpful to talk with them as you develop your proposal.</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2D79CA">
            <w:pPr>
              <w:pStyle w:val="ListNumber"/>
              <w:numPr>
                <w:ilvl w:val="0"/>
                <w:numId w:val="0"/>
              </w:numPr>
              <w:ind w:left="72"/>
            </w:pPr>
          </w:p>
        </w:tc>
        <w:tc>
          <w:tcPr>
            <w:tcW w:w="8923"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Do any participants or procedures you will do require insurance? </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2D79CA">
            <w:pPr>
              <w:pStyle w:val="ListNumber"/>
              <w:numPr>
                <w:ilvl w:val="0"/>
                <w:numId w:val="0"/>
              </w:numPr>
              <w:ind w:left="72"/>
            </w:pPr>
          </w:p>
        </w:tc>
        <w:tc>
          <w:tcPr>
            <w:tcW w:w="8923"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Do participants have any legal risk?   Do your protocols have legal implications?</w:t>
            </w:r>
          </w:p>
        </w:tc>
      </w:tr>
    </w:tbl>
    <w:p w:rsidR="00007CA5" w:rsidRPr="00783DD0" w:rsidRDefault="00007CA5" w:rsidP="00007CA5">
      <w:pPr>
        <w:pStyle w:val="Heading2"/>
        <w:rPr>
          <w:rFonts w:asciiTheme="minorHAnsi" w:hAnsiTheme="minorHAnsi"/>
        </w:rPr>
      </w:pPr>
      <w:bookmarkStart w:id="3" w:name="Space_allocation"/>
      <w:bookmarkEnd w:id="3"/>
      <w:r w:rsidRPr="00783DD0">
        <w:rPr>
          <w:rFonts w:asciiTheme="minorHAnsi" w:hAnsiTheme="minorHAnsi"/>
        </w:rPr>
        <w:t xml:space="preserve">Does your project involve space that is </w:t>
      </w:r>
      <w:r>
        <w:rPr>
          <w:rFonts w:asciiTheme="minorHAnsi" w:hAnsiTheme="minorHAnsi"/>
        </w:rPr>
        <w:t xml:space="preserve">NEW OR </w:t>
      </w:r>
      <w:r w:rsidRPr="00783DD0">
        <w:rPr>
          <w:rFonts w:asciiTheme="minorHAnsi" w:hAnsiTheme="minorHAnsi"/>
        </w:rPr>
        <w:t>not yet allocated?</w:t>
      </w:r>
    </w:p>
    <w:tbl>
      <w:tblPr>
        <w:tblStyle w:val="GridTable1Light-Accent2"/>
        <w:tblW w:w="5000" w:type="pct"/>
        <w:tblLayout w:type="fixed"/>
        <w:tblCellMar>
          <w:left w:w="0" w:type="dxa"/>
          <w:right w:w="0" w:type="dxa"/>
        </w:tblCellMar>
        <w:tblLook w:val="04A0" w:firstRow="1" w:lastRow="0" w:firstColumn="1" w:lastColumn="0" w:noHBand="0" w:noVBand="1"/>
        <w:tblDescription w:val="Purchase frequency"/>
      </w:tblPr>
      <w:tblGrid>
        <w:gridCol w:w="437"/>
        <w:gridCol w:w="8923"/>
      </w:tblGrid>
      <w:tr w:rsidR="00007CA5" w:rsidRPr="00783DD0" w:rsidTr="002D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 w:type="dxa"/>
            <w:tcBorders>
              <w:top w:val="nil"/>
              <w:left w:val="nil"/>
            </w:tcBorders>
            <w:vAlign w:val="bottom"/>
          </w:tcPr>
          <w:p w:rsidR="00007CA5" w:rsidRPr="00783DD0" w:rsidRDefault="00007CA5" w:rsidP="002D79CA">
            <w:pPr>
              <w:pStyle w:val="Heading4"/>
              <w:outlineLvl w:val="3"/>
              <w:rPr>
                <w:rFonts w:asciiTheme="minorHAnsi" w:hAnsiTheme="minorHAnsi"/>
              </w:rPr>
            </w:pPr>
            <w:r w:rsidRPr="00783DD0">
              <w:rPr>
                <w:rFonts w:asciiTheme="minorHAnsi" w:hAnsiTheme="minorHAnsi"/>
                <w:noProof/>
                <w:lang w:eastAsia="en-US"/>
              </w:rPr>
              <w:drawing>
                <wp:anchor distT="0" distB="0" distL="114300" distR="114300" simplePos="0" relativeHeight="251662336" behindDoc="0" locked="1" layoutInCell="1" allowOverlap="1" wp14:anchorId="4F0798CD" wp14:editId="717DD686">
                  <wp:simplePos x="0" y="0"/>
                  <wp:positionH relativeFrom="column">
                    <wp:posOffset>-635</wp:posOffset>
                  </wp:positionH>
                  <wp:positionV relativeFrom="paragraph">
                    <wp:posOffset>15875</wp:posOffset>
                  </wp:positionV>
                  <wp:extent cx="274320" cy="25603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ack-check-mark-m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256032"/>
                          </a:xfrm>
                          <a:prstGeom prst="rect">
                            <a:avLst/>
                          </a:prstGeom>
                        </pic:spPr>
                      </pic:pic>
                    </a:graphicData>
                  </a:graphic>
                  <wp14:sizeRelH relativeFrom="margin">
                    <wp14:pctWidth>0</wp14:pctWidth>
                  </wp14:sizeRelH>
                  <wp14:sizeRelV relativeFrom="margin">
                    <wp14:pctHeight>0</wp14:pctHeight>
                  </wp14:sizeRelV>
                </wp:anchor>
              </w:drawing>
            </w:r>
          </w:p>
        </w:tc>
        <w:tc>
          <w:tcPr>
            <w:tcW w:w="8923" w:type="dxa"/>
            <w:tcBorders>
              <w:top w:val="nil"/>
              <w:right w:val="nil"/>
            </w:tcBorders>
            <w:vAlign w:val="bottom"/>
          </w:tcPr>
          <w:p w:rsidR="00007CA5" w:rsidRPr="00783DD0" w:rsidRDefault="00007CA5" w:rsidP="00007CA5">
            <w:pPr>
              <w:pStyle w:val="Heading4"/>
              <w:ind w:left="0"/>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783DD0">
              <w:rPr>
                <w:rFonts w:asciiTheme="minorHAnsi" w:hAnsiTheme="minorHAnsi"/>
                <w:b w:val="0"/>
                <w:i/>
              </w:rPr>
              <w:t xml:space="preserve">If yes, you need to meet with the </w:t>
            </w:r>
            <w:r>
              <w:rPr>
                <w:rFonts w:asciiTheme="minorHAnsi" w:hAnsiTheme="minorHAnsi"/>
                <w:b w:val="0"/>
                <w:i/>
              </w:rPr>
              <w:t>departmental administrator</w:t>
            </w:r>
            <w:r w:rsidRPr="00783DD0">
              <w:rPr>
                <w:rFonts w:asciiTheme="minorHAnsi" w:hAnsiTheme="minorHAnsi"/>
                <w:b w:val="0"/>
                <w:i/>
              </w:rPr>
              <w:t xml:space="preserve"> to discuss space allocation.</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2D79CA">
            <w:pPr>
              <w:pStyle w:val="ListNumber"/>
              <w:numPr>
                <w:ilvl w:val="0"/>
                <w:numId w:val="0"/>
              </w:numPr>
              <w:ind w:left="90"/>
            </w:pPr>
          </w:p>
        </w:tc>
        <w:tc>
          <w:tcPr>
            <w:tcW w:w="8923"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i/>
              </w:rPr>
            </w:pPr>
          </w:p>
        </w:tc>
      </w:tr>
    </w:tbl>
    <w:p w:rsidR="00007CA5" w:rsidRPr="00783DD0" w:rsidRDefault="00007CA5" w:rsidP="00007CA5">
      <w:pPr>
        <w:pStyle w:val="Heading2"/>
        <w:rPr>
          <w:rFonts w:asciiTheme="minorHAnsi" w:hAnsiTheme="minorHAnsi"/>
        </w:rPr>
      </w:pPr>
      <w:bookmarkStart w:id="4" w:name="Equipment"/>
      <w:bookmarkEnd w:id="4"/>
      <w:r w:rsidRPr="00783DD0">
        <w:rPr>
          <w:rFonts w:asciiTheme="minorHAnsi" w:hAnsiTheme="minorHAnsi"/>
        </w:rPr>
        <w:lastRenderedPageBreak/>
        <w:t>Does your project involve new equipment?</w:t>
      </w:r>
    </w:p>
    <w:tbl>
      <w:tblPr>
        <w:tblStyle w:val="GridTable1Light-Accent2"/>
        <w:tblW w:w="5000" w:type="pct"/>
        <w:tblLayout w:type="fixed"/>
        <w:tblCellMar>
          <w:left w:w="0" w:type="dxa"/>
          <w:right w:w="0" w:type="dxa"/>
        </w:tblCellMar>
        <w:tblLook w:val="04A0" w:firstRow="1" w:lastRow="0" w:firstColumn="1" w:lastColumn="0" w:noHBand="0" w:noVBand="1"/>
        <w:tblDescription w:val="Product perception"/>
      </w:tblPr>
      <w:tblGrid>
        <w:gridCol w:w="437"/>
        <w:gridCol w:w="8923"/>
      </w:tblGrid>
      <w:tr w:rsidR="00007CA5" w:rsidRPr="00783DD0" w:rsidTr="002D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 w:type="dxa"/>
            <w:tcBorders>
              <w:top w:val="nil"/>
              <w:left w:val="nil"/>
            </w:tcBorders>
            <w:vAlign w:val="bottom"/>
          </w:tcPr>
          <w:p w:rsidR="00007CA5" w:rsidRPr="00783DD0" w:rsidRDefault="00007CA5" w:rsidP="002D79CA">
            <w:pPr>
              <w:pStyle w:val="Heading4"/>
              <w:outlineLvl w:val="3"/>
              <w:rPr>
                <w:rFonts w:asciiTheme="minorHAnsi" w:hAnsiTheme="minorHAnsi"/>
              </w:rPr>
            </w:pPr>
            <w:r w:rsidRPr="00783DD0">
              <w:rPr>
                <w:rFonts w:asciiTheme="minorHAnsi" w:hAnsiTheme="minorHAnsi"/>
                <w:noProof/>
                <w:lang w:eastAsia="en-US"/>
              </w:rPr>
              <w:drawing>
                <wp:anchor distT="0" distB="0" distL="114300" distR="114300" simplePos="0" relativeHeight="251663360" behindDoc="0" locked="1" layoutInCell="1" allowOverlap="1" wp14:anchorId="039BBBA9" wp14:editId="087AE1F1">
                  <wp:simplePos x="0" y="0"/>
                  <wp:positionH relativeFrom="column">
                    <wp:posOffset>-1270</wp:posOffset>
                  </wp:positionH>
                  <wp:positionV relativeFrom="paragraph">
                    <wp:posOffset>77470</wp:posOffset>
                  </wp:positionV>
                  <wp:extent cx="275139" cy="25603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ck-check-mark-m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139" cy="256032"/>
                          </a:xfrm>
                          <a:prstGeom prst="rect">
                            <a:avLst/>
                          </a:prstGeom>
                        </pic:spPr>
                      </pic:pic>
                    </a:graphicData>
                  </a:graphic>
                  <wp14:sizeRelH relativeFrom="margin">
                    <wp14:pctWidth>0</wp14:pctWidth>
                  </wp14:sizeRelH>
                  <wp14:sizeRelV relativeFrom="margin">
                    <wp14:pctHeight>0</wp14:pctHeight>
                  </wp14:sizeRelV>
                </wp:anchor>
              </w:drawing>
            </w:r>
          </w:p>
        </w:tc>
        <w:tc>
          <w:tcPr>
            <w:tcW w:w="8923" w:type="dxa"/>
            <w:tcBorders>
              <w:top w:val="nil"/>
              <w:right w:val="nil"/>
            </w:tcBorders>
            <w:vAlign w:val="bottom"/>
          </w:tcPr>
          <w:p w:rsidR="00007CA5" w:rsidRPr="00783DD0" w:rsidRDefault="00007CA5" w:rsidP="002D79CA">
            <w:pPr>
              <w:pStyle w:val="Heading4"/>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783DD0">
              <w:rPr>
                <w:rFonts w:asciiTheme="minorHAnsi" w:hAnsiTheme="minorHAnsi"/>
                <w:b w:val="0"/>
                <w:i/>
              </w:rPr>
              <w:t xml:space="preserve">If yes, you need to meet with the </w:t>
            </w:r>
            <w:r>
              <w:rPr>
                <w:rFonts w:asciiTheme="minorHAnsi" w:hAnsiTheme="minorHAnsi"/>
                <w:b w:val="0"/>
                <w:i/>
              </w:rPr>
              <w:t>departmental administrator</w:t>
            </w:r>
            <w:r w:rsidRPr="00783DD0">
              <w:rPr>
                <w:rFonts w:asciiTheme="minorHAnsi" w:hAnsiTheme="minorHAnsi"/>
                <w:b w:val="0"/>
                <w:i/>
              </w:rPr>
              <w:t xml:space="preserve"> to discuss location, maintenance, and compliance.</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2D79CA">
            <w:pPr>
              <w:pStyle w:val="ListNumber"/>
              <w:numPr>
                <w:ilvl w:val="0"/>
                <w:numId w:val="0"/>
              </w:numPr>
              <w:ind w:left="90"/>
            </w:pPr>
          </w:p>
        </w:tc>
        <w:tc>
          <w:tcPr>
            <w:tcW w:w="8923"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i/>
              </w:rPr>
            </w:pPr>
          </w:p>
        </w:tc>
      </w:tr>
    </w:tbl>
    <w:p w:rsidR="00007CA5" w:rsidRPr="00783DD0" w:rsidRDefault="00007CA5" w:rsidP="00007CA5">
      <w:pPr>
        <w:pStyle w:val="Heading2"/>
        <w:rPr>
          <w:rFonts w:asciiTheme="minorHAnsi" w:hAnsiTheme="minorHAnsi"/>
        </w:rPr>
      </w:pPr>
      <w:bookmarkStart w:id="5" w:name="Subject_compensation"/>
      <w:bookmarkEnd w:id="5"/>
      <w:r w:rsidRPr="00783DD0">
        <w:rPr>
          <w:rFonts w:asciiTheme="minorHAnsi" w:hAnsiTheme="minorHAnsi"/>
        </w:rPr>
        <w:t>Does your project involve subject compensation or cash handling?</w:t>
      </w:r>
    </w:p>
    <w:tbl>
      <w:tblPr>
        <w:tblStyle w:val="GridTable1Light-Accent2"/>
        <w:tblW w:w="5000" w:type="pct"/>
        <w:tblLayout w:type="fixed"/>
        <w:tblCellMar>
          <w:left w:w="0" w:type="dxa"/>
          <w:right w:w="0" w:type="dxa"/>
        </w:tblCellMar>
        <w:tblLook w:val="04A0" w:firstRow="1" w:lastRow="0" w:firstColumn="1" w:lastColumn="0" w:noHBand="0" w:noVBand="1"/>
        <w:tblDescription w:val="Product perception"/>
      </w:tblPr>
      <w:tblGrid>
        <w:gridCol w:w="437"/>
        <w:gridCol w:w="8923"/>
      </w:tblGrid>
      <w:tr w:rsidR="00007CA5" w:rsidRPr="00783DD0" w:rsidTr="002D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 w:type="dxa"/>
            <w:tcBorders>
              <w:top w:val="nil"/>
              <w:left w:val="nil"/>
            </w:tcBorders>
            <w:vAlign w:val="bottom"/>
          </w:tcPr>
          <w:p w:rsidR="00007CA5" w:rsidRPr="00783DD0" w:rsidRDefault="00007CA5" w:rsidP="00007CA5">
            <w:pPr>
              <w:pStyle w:val="Heading4"/>
              <w:outlineLvl w:val="3"/>
              <w:rPr>
                <w:rFonts w:asciiTheme="minorHAnsi" w:hAnsiTheme="minorHAnsi"/>
              </w:rPr>
            </w:pPr>
            <w:r w:rsidRPr="00783DD0">
              <w:rPr>
                <w:rFonts w:asciiTheme="minorHAnsi" w:hAnsiTheme="minorHAnsi"/>
                <w:noProof/>
                <w:lang w:eastAsia="en-US"/>
              </w:rPr>
              <w:drawing>
                <wp:anchor distT="0" distB="0" distL="114300" distR="114300" simplePos="0" relativeHeight="251666432" behindDoc="0" locked="1" layoutInCell="1" allowOverlap="1" wp14:anchorId="515E5C06" wp14:editId="2BFD4246">
                  <wp:simplePos x="0" y="0"/>
                  <wp:positionH relativeFrom="column">
                    <wp:posOffset>-1270</wp:posOffset>
                  </wp:positionH>
                  <wp:positionV relativeFrom="paragraph">
                    <wp:posOffset>67945</wp:posOffset>
                  </wp:positionV>
                  <wp:extent cx="274955" cy="255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ck-check-mark-m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955" cy="255905"/>
                          </a:xfrm>
                          <a:prstGeom prst="rect">
                            <a:avLst/>
                          </a:prstGeom>
                        </pic:spPr>
                      </pic:pic>
                    </a:graphicData>
                  </a:graphic>
                  <wp14:sizeRelH relativeFrom="margin">
                    <wp14:pctWidth>0</wp14:pctWidth>
                  </wp14:sizeRelH>
                  <wp14:sizeRelV relativeFrom="margin">
                    <wp14:pctHeight>0</wp14:pctHeight>
                  </wp14:sizeRelV>
                </wp:anchor>
              </w:drawing>
            </w:r>
          </w:p>
        </w:tc>
        <w:tc>
          <w:tcPr>
            <w:tcW w:w="8923" w:type="dxa"/>
            <w:tcBorders>
              <w:top w:val="nil"/>
              <w:right w:val="nil"/>
            </w:tcBorders>
            <w:vAlign w:val="bottom"/>
          </w:tcPr>
          <w:p w:rsidR="00007CA5" w:rsidRDefault="00007CA5" w:rsidP="00007CA5">
            <w:pPr>
              <w:pStyle w:val="Heading4"/>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b w:val="0"/>
                <w:i/>
              </w:rPr>
            </w:pPr>
            <w:r w:rsidRPr="00783DD0">
              <w:rPr>
                <w:rFonts w:asciiTheme="minorHAnsi" w:hAnsiTheme="minorHAnsi"/>
                <w:b w:val="0"/>
                <w:i/>
              </w:rPr>
              <w:t xml:space="preserve">If yes, you need to meet with your departmental administrator to develop a plan. </w:t>
            </w:r>
          </w:p>
          <w:p w:rsidR="00007CA5" w:rsidRPr="00007CA5" w:rsidRDefault="00007CA5" w:rsidP="00007CA5">
            <w:pPr>
              <w:cnfStyle w:val="100000000000" w:firstRow="1" w:lastRow="0" w:firstColumn="0" w:lastColumn="0" w:oddVBand="0" w:evenVBand="0" w:oddHBand="0" w:evenHBand="0" w:firstRowFirstColumn="0" w:firstRowLastColumn="0" w:lastRowFirstColumn="0" w:lastRowLastColumn="0"/>
            </w:pP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007CA5">
            <w:pPr>
              <w:pStyle w:val="ListNumber"/>
              <w:numPr>
                <w:ilvl w:val="0"/>
                <w:numId w:val="0"/>
              </w:numPr>
              <w:ind w:left="90"/>
            </w:pPr>
          </w:p>
        </w:tc>
        <w:tc>
          <w:tcPr>
            <w:tcW w:w="8923" w:type="dxa"/>
            <w:tcBorders>
              <w:right w:val="nil"/>
            </w:tcBorders>
          </w:tcPr>
          <w:p w:rsidR="00007CA5" w:rsidRPr="00783DD0" w:rsidRDefault="00007CA5" w:rsidP="00007CA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 xml:space="preserve">Research subjects must be compensated with a University check and complete a </w:t>
            </w:r>
            <w:hyperlink r:id="rId9" w:history="1">
              <w:r w:rsidRPr="00783DD0">
                <w:rPr>
                  <w:rStyle w:val="Hyperlink"/>
                  <w:rFonts w:asciiTheme="minorHAnsi" w:hAnsiTheme="minorHAnsi"/>
                </w:rPr>
                <w:t>Substitute W-9</w:t>
              </w:r>
            </w:hyperlink>
            <w:r w:rsidRPr="00783DD0">
              <w:rPr>
                <w:rFonts w:asciiTheme="minorHAnsi" w:hAnsiTheme="minorHAnsi"/>
              </w:rPr>
              <w:t>/</w:t>
            </w:r>
            <w:hyperlink r:id="rId10" w:history="1">
              <w:r w:rsidRPr="00783DD0">
                <w:rPr>
                  <w:rStyle w:val="Hyperlink"/>
                  <w:rFonts w:asciiTheme="minorHAnsi" w:hAnsiTheme="minorHAnsi"/>
                </w:rPr>
                <w:t>Substitute W-8BEN</w:t>
              </w:r>
            </w:hyperlink>
            <w:r w:rsidRPr="00783DD0">
              <w:rPr>
                <w:rFonts w:asciiTheme="minorHAnsi" w:hAnsiTheme="minorHAnsi"/>
              </w:rPr>
              <w:t xml:space="preserve"> if any one of the following apply:</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007CA5">
            <w:pPr>
              <w:pStyle w:val="ListNumber"/>
              <w:numPr>
                <w:ilvl w:val="0"/>
                <w:numId w:val="0"/>
              </w:numPr>
              <w:ind w:left="90"/>
            </w:pPr>
          </w:p>
        </w:tc>
        <w:tc>
          <w:tcPr>
            <w:tcW w:w="8923" w:type="dxa"/>
            <w:tcBorders>
              <w:right w:val="nil"/>
            </w:tcBorders>
          </w:tcPr>
          <w:p w:rsidR="00007CA5" w:rsidRPr="00783DD0" w:rsidRDefault="00007CA5" w:rsidP="00007CA5">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783DD0">
              <w:t>The payment to the subject is greater than $100</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007CA5">
            <w:pPr>
              <w:pStyle w:val="ListNumber"/>
              <w:numPr>
                <w:ilvl w:val="0"/>
                <w:numId w:val="0"/>
              </w:numPr>
              <w:ind w:left="90"/>
            </w:pPr>
          </w:p>
        </w:tc>
        <w:tc>
          <w:tcPr>
            <w:tcW w:w="8923" w:type="dxa"/>
            <w:tcBorders>
              <w:right w:val="nil"/>
            </w:tcBorders>
          </w:tcPr>
          <w:p w:rsidR="00007CA5" w:rsidRPr="00783DD0" w:rsidRDefault="00007CA5" w:rsidP="00007CA5">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783DD0">
              <w:t>Cumulative payments to the subject will exceed $600 in a calendar year</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007CA5">
            <w:pPr>
              <w:pStyle w:val="ListNumber"/>
              <w:numPr>
                <w:ilvl w:val="0"/>
                <w:numId w:val="0"/>
              </w:numPr>
              <w:ind w:left="90"/>
            </w:pPr>
          </w:p>
        </w:tc>
        <w:tc>
          <w:tcPr>
            <w:tcW w:w="8923" w:type="dxa"/>
            <w:tcBorders>
              <w:right w:val="nil"/>
            </w:tcBorders>
          </w:tcPr>
          <w:p w:rsidR="00007CA5" w:rsidRPr="00783DD0" w:rsidRDefault="00007CA5" w:rsidP="00007CA5">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783DD0">
              <w:t>Subject is a non-resident alien</w:t>
            </w:r>
          </w:p>
        </w:tc>
      </w:tr>
    </w:tbl>
    <w:p w:rsidR="000D078C" w:rsidRPr="00783DD0" w:rsidRDefault="000D078C" w:rsidP="000D078C">
      <w:pPr>
        <w:pStyle w:val="Heading2"/>
        <w:rPr>
          <w:rFonts w:asciiTheme="minorHAnsi" w:hAnsiTheme="minorHAnsi"/>
        </w:rPr>
      </w:pPr>
      <w:r w:rsidRPr="00783DD0">
        <w:rPr>
          <w:rFonts w:asciiTheme="minorHAnsi" w:hAnsiTheme="minorHAnsi"/>
        </w:rPr>
        <w:t xml:space="preserve">Does your project involve </w:t>
      </w:r>
      <w:r>
        <w:rPr>
          <w:rFonts w:asciiTheme="minorHAnsi" w:hAnsiTheme="minorHAnsi"/>
        </w:rPr>
        <w:t>EXPORT CONTROLs</w:t>
      </w:r>
      <w:r w:rsidRPr="00783DD0">
        <w:rPr>
          <w:rFonts w:asciiTheme="minorHAnsi" w:hAnsiTheme="minorHAnsi"/>
        </w:rPr>
        <w:t>?</w:t>
      </w:r>
    </w:p>
    <w:tbl>
      <w:tblPr>
        <w:tblStyle w:val="GridTable1Light-Accent2"/>
        <w:tblW w:w="5000" w:type="pct"/>
        <w:tblLayout w:type="fixed"/>
        <w:tblCellMar>
          <w:left w:w="0" w:type="dxa"/>
          <w:right w:w="0" w:type="dxa"/>
        </w:tblCellMar>
        <w:tblLook w:val="04A0" w:firstRow="1" w:lastRow="0" w:firstColumn="1" w:lastColumn="0" w:noHBand="0" w:noVBand="1"/>
        <w:tblDescription w:val="Product perception"/>
      </w:tblPr>
      <w:tblGrid>
        <w:gridCol w:w="437"/>
        <w:gridCol w:w="8923"/>
      </w:tblGrid>
      <w:tr w:rsidR="000D078C" w:rsidRPr="00783DD0" w:rsidTr="002D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 w:type="dxa"/>
            <w:tcBorders>
              <w:top w:val="nil"/>
              <w:left w:val="nil"/>
            </w:tcBorders>
            <w:vAlign w:val="bottom"/>
          </w:tcPr>
          <w:p w:rsidR="000D078C" w:rsidRPr="00783DD0" w:rsidRDefault="000D078C" w:rsidP="002D79CA">
            <w:pPr>
              <w:pStyle w:val="Heading4"/>
              <w:outlineLvl w:val="3"/>
              <w:rPr>
                <w:rFonts w:asciiTheme="minorHAnsi" w:hAnsiTheme="minorHAnsi"/>
              </w:rPr>
            </w:pPr>
            <w:r w:rsidRPr="00783DD0">
              <w:rPr>
                <w:rFonts w:asciiTheme="minorHAnsi" w:hAnsiTheme="minorHAnsi"/>
                <w:noProof/>
                <w:lang w:eastAsia="en-US"/>
              </w:rPr>
              <w:drawing>
                <wp:anchor distT="0" distB="0" distL="114300" distR="114300" simplePos="0" relativeHeight="251668480" behindDoc="0" locked="1" layoutInCell="1" allowOverlap="1" wp14:anchorId="3079C561" wp14:editId="4A95E76F">
                  <wp:simplePos x="0" y="0"/>
                  <wp:positionH relativeFrom="column">
                    <wp:posOffset>-1270</wp:posOffset>
                  </wp:positionH>
                  <wp:positionV relativeFrom="paragraph">
                    <wp:posOffset>67945</wp:posOffset>
                  </wp:positionV>
                  <wp:extent cx="274955" cy="2559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ck-check-mark-m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955" cy="255905"/>
                          </a:xfrm>
                          <a:prstGeom prst="rect">
                            <a:avLst/>
                          </a:prstGeom>
                        </pic:spPr>
                      </pic:pic>
                    </a:graphicData>
                  </a:graphic>
                  <wp14:sizeRelH relativeFrom="margin">
                    <wp14:pctWidth>0</wp14:pctWidth>
                  </wp14:sizeRelH>
                  <wp14:sizeRelV relativeFrom="margin">
                    <wp14:pctHeight>0</wp14:pctHeight>
                  </wp14:sizeRelV>
                </wp:anchor>
              </w:drawing>
            </w:r>
          </w:p>
        </w:tc>
        <w:tc>
          <w:tcPr>
            <w:tcW w:w="8923" w:type="dxa"/>
            <w:tcBorders>
              <w:top w:val="nil"/>
              <w:right w:val="nil"/>
            </w:tcBorders>
            <w:vAlign w:val="bottom"/>
          </w:tcPr>
          <w:p w:rsidR="000D078C" w:rsidRDefault="000D078C" w:rsidP="002D79CA">
            <w:pPr>
              <w:pStyle w:val="Heading4"/>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b w:val="0"/>
                <w:i/>
              </w:rPr>
            </w:pPr>
            <w:r w:rsidRPr="00783DD0">
              <w:rPr>
                <w:rFonts w:asciiTheme="minorHAnsi" w:hAnsiTheme="minorHAnsi"/>
                <w:b w:val="0"/>
                <w:i/>
              </w:rPr>
              <w:t xml:space="preserve">If yes, </w:t>
            </w:r>
            <w:r>
              <w:rPr>
                <w:rFonts w:asciiTheme="minorHAnsi" w:hAnsiTheme="minorHAnsi"/>
                <w:b w:val="0"/>
                <w:i/>
              </w:rPr>
              <w:t>contact the Division of Sponsored Programs</w:t>
            </w:r>
            <w:r w:rsidRPr="00783DD0">
              <w:rPr>
                <w:rFonts w:asciiTheme="minorHAnsi" w:hAnsiTheme="minorHAnsi"/>
                <w:b w:val="0"/>
                <w:i/>
              </w:rPr>
              <w:t xml:space="preserve"> to develop a plan. </w:t>
            </w:r>
          </w:p>
          <w:p w:rsidR="000D078C" w:rsidRPr="00007CA5" w:rsidRDefault="000D078C" w:rsidP="002D79CA">
            <w:pPr>
              <w:cnfStyle w:val="100000000000" w:firstRow="1" w:lastRow="0" w:firstColumn="0" w:lastColumn="0" w:oddVBand="0" w:evenVBand="0" w:oddHBand="0" w:evenHBand="0" w:firstRowFirstColumn="0" w:firstRowLastColumn="0" w:lastRowFirstColumn="0" w:lastRowLastColumn="0"/>
            </w:pPr>
          </w:p>
        </w:tc>
      </w:tr>
      <w:tr w:rsidR="000D078C"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D078C" w:rsidRPr="00783DD0" w:rsidRDefault="000D078C" w:rsidP="002D79CA">
            <w:pPr>
              <w:pStyle w:val="ListNumber"/>
              <w:numPr>
                <w:ilvl w:val="0"/>
                <w:numId w:val="0"/>
              </w:numPr>
              <w:ind w:left="90"/>
            </w:pPr>
          </w:p>
        </w:tc>
        <w:tc>
          <w:tcPr>
            <w:tcW w:w="8923" w:type="dxa"/>
            <w:tcBorders>
              <w:right w:val="nil"/>
            </w:tcBorders>
          </w:tcPr>
          <w:p w:rsidR="000D078C" w:rsidRPr="00783DD0" w:rsidRDefault="000D078C"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rsidR="00BB5F33" w:rsidRDefault="00BB5F33" w:rsidP="00007CA5">
      <w:pPr>
        <w:spacing w:after="0" w:line="240" w:lineRule="auto"/>
        <w:rPr>
          <w:rFonts w:asciiTheme="minorHAnsi" w:hAnsiTheme="minorHAnsi"/>
        </w:rPr>
      </w:pPr>
    </w:p>
    <w:p w:rsidR="00BB5F33" w:rsidRDefault="00BB5F33" w:rsidP="00BB5F33">
      <w:r>
        <w:br w:type="page"/>
      </w:r>
    </w:p>
    <w:tbl>
      <w:tblPr>
        <w:tblW w:w="10365" w:type="dxa"/>
        <w:jc w:val="center"/>
        <w:tblLayout w:type="fixed"/>
        <w:tblLook w:val="04A0" w:firstRow="1" w:lastRow="0" w:firstColumn="1" w:lastColumn="0" w:noHBand="0" w:noVBand="1"/>
      </w:tblPr>
      <w:tblGrid>
        <w:gridCol w:w="5147"/>
        <w:gridCol w:w="2159"/>
        <w:gridCol w:w="34"/>
        <w:gridCol w:w="3025"/>
      </w:tblGrid>
      <w:tr w:rsidR="00C14F60" w:rsidRPr="00783DD0" w:rsidTr="00D31F6D">
        <w:trPr>
          <w:trHeight w:val="1890"/>
          <w:jc w:val="center"/>
        </w:trPr>
        <w:tc>
          <w:tcPr>
            <w:tcW w:w="10365" w:type="dxa"/>
            <w:gridSpan w:val="4"/>
            <w:shd w:val="clear" w:color="auto" w:fill="FFFFFF"/>
            <w:noWrap/>
            <w:vAlign w:val="center"/>
          </w:tcPr>
          <w:p w:rsidR="00C14F60" w:rsidRPr="006A4AFC" w:rsidRDefault="00C14F60" w:rsidP="00E05004">
            <w:pPr>
              <w:spacing w:after="0" w:line="300" w:lineRule="auto"/>
              <w:rPr>
                <w:rFonts w:asciiTheme="minorHAnsi" w:eastAsia="Times New Roman" w:hAnsiTheme="minorHAnsi" w:cs="Arial"/>
                <w:sz w:val="24"/>
                <w:szCs w:val="24"/>
              </w:rPr>
            </w:pPr>
            <w:r w:rsidRPr="006A4AFC">
              <w:rPr>
                <w:rFonts w:asciiTheme="minorHAnsi" w:eastAsia="Times New Roman" w:hAnsiTheme="minorHAnsi" w:cs="Arial"/>
                <w:b/>
                <w:iCs/>
                <w:sz w:val="24"/>
                <w:szCs w:val="24"/>
              </w:rPr>
              <w:lastRenderedPageBreak/>
              <w:t>Title of Grant</w:t>
            </w:r>
            <w:r w:rsidRPr="006A4AFC">
              <w:rPr>
                <w:rFonts w:asciiTheme="minorHAnsi" w:eastAsia="Times New Roman" w:hAnsiTheme="minorHAnsi" w:cs="Arial"/>
                <w:iCs/>
                <w:sz w:val="24"/>
                <w:szCs w:val="24"/>
              </w:rPr>
              <w:t>:</w:t>
            </w:r>
            <w:r w:rsidRPr="006A4AFC">
              <w:rPr>
                <w:rFonts w:asciiTheme="minorHAnsi" w:eastAsia="Times New Roman" w:hAnsiTheme="minorHAnsi" w:cs="Arial"/>
                <w:sz w:val="24"/>
                <w:szCs w:val="24"/>
              </w:rPr>
              <w:t> </w:t>
            </w:r>
          </w:p>
          <w:p w:rsidR="00C14F60" w:rsidRPr="006A4AFC" w:rsidRDefault="00C14F60" w:rsidP="00E05004">
            <w:pPr>
              <w:spacing w:after="0" w:line="300" w:lineRule="auto"/>
              <w:rPr>
                <w:rFonts w:asciiTheme="minorHAnsi" w:eastAsia="Times New Roman" w:hAnsiTheme="minorHAnsi" w:cs="Arial"/>
                <w:sz w:val="24"/>
                <w:szCs w:val="24"/>
              </w:rPr>
            </w:pPr>
            <w:r w:rsidRPr="006A4AFC">
              <w:rPr>
                <w:rFonts w:asciiTheme="minorHAnsi" w:eastAsia="Times New Roman" w:hAnsiTheme="minorHAnsi" w:cs="Arial"/>
                <w:b/>
                <w:iCs/>
                <w:sz w:val="24"/>
                <w:szCs w:val="24"/>
              </w:rPr>
              <w:t>Funding agency</w:t>
            </w:r>
            <w:r w:rsidRPr="006A4AFC">
              <w:rPr>
                <w:rFonts w:asciiTheme="minorHAnsi" w:eastAsia="Times New Roman" w:hAnsiTheme="minorHAnsi" w:cs="Arial"/>
                <w:iCs/>
                <w:sz w:val="24"/>
                <w:szCs w:val="24"/>
              </w:rPr>
              <w:t>:</w:t>
            </w:r>
            <w:r w:rsidRPr="006A4AFC">
              <w:rPr>
                <w:rFonts w:asciiTheme="minorHAnsi" w:eastAsia="Times New Roman" w:hAnsiTheme="minorHAnsi" w:cs="Arial"/>
                <w:sz w:val="24"/>
                <w:szCs w:val="24"/>
              </w:rPr>
              <w:t> </w:t>
            </w:r>
          </w:p>
          <w:p w:rsidR="00C14F60" w:rsidRPr="006A4AFC" w:rsidRDefault="00C14F60" w:rsidP="00E05004">
            <w:pPr>
              <w:spacing w:after="0" w:line="300" w:lineRule="auto"/>
              <w:rPr>
                <w:rFonts w:asciiTheme="minorHAnsi" w:eastAsia="Times New Roman" w:hAnsiTheme="minorHAnsi" w:cs="Arial"/>
                <w:sz w:val="24"/>
                <w:szCs w:val="24"/>
              </w:rPr>
            </w:pPr>
            <w:r w:rsidRPr="006A4AFC">
              <w:rPr>
                <w:rFonts w:asciiTheme="minorHAnsi" w:eastAsia="Times New Roman" w:hAnsiTheme="minorHAnsi" w:cs="Arial"/>
                <w:b/>
                <w:iCs/>
                <w:sz w:val="24"/>
                <w:szCs w:val="24"/>
              </w:rPr>
              <w:t>Collaborators</w:t>
            </w:r>
            <w:r w:rsidRPr="006A4AFC">
              <w:rPr>
                <w:rFonts w:asciiTheme="minorHAnsi" w:eastAsia="Times New Roman" w:hAnsiTheme="minorHAnsi" w:cs="Arial"/>
                <w:iCs/>
                <w:sz w:val="24"/>
                <w:szCs w:val="24"/>
              </w:rPr>
              <w:t>:</w:t>
            </w:r>
            <w:r w:rsidRPr="006A4AFC">
              <w:rPr>
                <w:rFonts w:asciiTheme="minorHAnsi" w:eastAsia="Times New Roman" w:hAnsiTheme="minorHAnsi" w:cs="Arial"/>
                <w:sz w:val="24"/>
                <w:szCs w:val="24"/>
              </w:rPr>
              <w:t> </w:t>
            </w:r>
          </w:p>
          <w:p w:rsidR="00C14F60" w:rsidRPr="006A4AFC" w:rsidRDefault="00C14F60" w:rsidP="00E05004">
            <w:pPr>
              <w:spacing w:after="0" w:line="300" w:lineRule="auto"/>
              <w:rPr>
                <w:rFonts w:asciiTheme="minorHAnsi" w:eastAsia="Times New Roman" w:hAnsiTheme="minorHAnsi" w:cs="Arial"/>
                <w:iCs/>
                <w:sz w:val="24"/>
                <w:szCs w:val="24"/>
              </w:rPr>
            </w:pPr>
            <w:r w:rsidRPr="006A4AFC">
              <w:rPr>
                <w:rFonts w:asciiTheme="minorHAnsi" w:eastAsia="Times New Roman" w:hAnsiTheme="minorHAnsi" w:cs="Arial"/>
                <w:b/>
                <w:iCs/>
                <w:sz w:val="24"/>
                <w:szCs w:val="24"/>
              </w:rPr>
              <w:t>Due Date</w:t>
            </w:r>
            <w:r w:rsidRPr="006A4AFC">
              <w:rPr>
                <w:rFonts w:asciiTheme="minorHAnsi" w:eastAsia="Times New Roman" w:hAnsiTheme="minorHAnsi" w:cs="Arial"/>
                <w:iCs/>
                <w:sz w:val="24"/>
                <w:szCs w:val="24"/>
              </w:rPr>
              <w:t>:</w:t>
            </w:r>
          </w:p>
          <w:p w:rsidR="00E05004" w:rsidRPr="006A4AFC" w:rsidRDefault="00E05004" w:rsidP="00C14F60">
            <w:pPr>
              <w:spacing w:after="0" w:line="240" w:lineRule="auto"/>
              <w:rPr>
                <w:rFonts w:asciiTheme="minorHAnsi" w:eastAsia="Times New Roman" w:hAnsiTheme="minorHAnsi" w:cs="Arial"/>
                <w:sz w:val="24"/>
                <w:szCs w:val="24"/>
              </w:rPr>
            </w:pPr>
          </w:p>
        </w:tc>
      </w:tr>
      <w:tr w:rsidR="00C14F60" w:rsidRPr="00783DD0" w:rsidTr="00D31F6D">
        <w:trPr>
          <w:trHeight w:val="349"/>
          <w:jc w:val="center"/>
        </w:trPr>
        <w:tc>
          <w:tcPr>
            <w:tcW w:w="10365" w:type="dxa"/>
            <w:gridSpan w:val="4"/>
            <w:tcBorders>
              <w:top w:val="single" w:sz="8" w:space="0" w:color="auto"/>
              <w:left w:val="single" w:sz="8" w:space="0" w:color="auto"/>
              <w:bottom w:val="single" w:sz="4" w:space="0" w:color="auto"/>
              <w:right w:val="single" w:sz="4" w:space="0" w:color="auto"/>
            </w:tcBorders>
            <w:shd w:val="clear" w:color="auto" w:fill="365F91"/>
            <w:noWrap/>
            <w:vAlign w:val="center"/>
            <w:hideMark/>
          </w:tcPr>
          <w:p w:rsidR="00C14F60" w:rsidRPr="006A4AFC" w:rsidRDefault="00CC71D9">
            <w:pPr>
              <w:spacing w:after="0" w:line="240" w:lineRule="auto"/>
              <w:rPr>
                <w:rFonts w:asciiTheme="minorHAnsi" w:eastAsia="Times New Roman" w:hAnsiTheme="minorHAnsi" w:cs="Arial"/>
                <w:b/>
                <w:bCs/>
                <w:color w:val="FFFFFF"/>
                <w:sz w:val="24"/>
                <w:szCs w:val="24"/>
              </w:rPr>
            </w:pPr>
            <w:r>
              <w:rPr>
                <w:rFonts w:asciiTheme="minorHAnsi" w:eastAsia="Times New Roman" w:hAnsiTheme="minorHAnsi" w:cs="Arial"/>
                <w:b/>
                <w:bCs/>
                <w:color w:val="FFFFFF"/>
                <w:sz w:val="24"/>
                <w:szCs w:val="24"/>
              </w:rPr>
              <w:t>Proposal</w:t>
            </w:r>
            <w:r w:rsidR="00C14F60" w:rsidRPr="006A4AFC">
              <w:rPr>
                <w:rFonts w:asciiTheme="minorHAnsi" w:eastAsia="Times New Roman" w:hAnsiTheme="minorHAnsi" w:cs="Arial"/>
                <w:b/>
                <w:bCs/>
                <w:color w:val="FFFFFF"/>
                <w:sz w:val="24"/>
                <w:szCs w:val="24"/>
              </w:rPr>
              <w:t xml:space="preserve"> Checklist </w:t>
            </w:r>
          </w:p>
        </w:tc>
      </w:tr>
      <w:tr w:rsidR="00C14F60" w:rsidRPr="00783DD0" w:rsidTr="00D31F6D">
        <w:trPr>
          <w:trHeight w:val="656"/>
          <w:jc w:val="center"/>
        </w:trPr>
        <w:tc>
          <w:tcPr>
            <w:tcW w:w="5147" w:type="dxa"/>
            <w:tcBorders>
              <w:top w:val="nil"/>
              <w:left w:val="single" w:sz="8" w:space="0" w:color="auto"/>
              <w:bottom w:val="single" w:sz="4" w:space="0" w:color="auto"/>
              <w:right w:val="single" w:sz="4" w:space="0" w:color="auto"/>
            </w:tcBorders>
            <w:shd w:val="clear" w:color="auto" w:fill="C6D9F1"/>
            <w:vAlign w:val="center"/>
            <w:hideMark/>
          </w:tcPr>
          <w:p w:rsidR="00C14F60" w:rsidRPr="006A4AFC" w:rsidRDefault="00C14F60">
            <w:pPr>
              <w:spacing w:after="0" w:line="240" w:lineRule="auto"/>
              <w:rPr>
                <w:rFonts w:asciiTheme="minorHAnsi" w:eastAsia="Times New Roman" w:hAnsiTheme="minorHAnsi" w:cs="Arial"/>
                <w:b/>
                <w:bCs/>
                <w:color w:val="000000"/>
                <w:sz w:val="24"/>
                <w:szCs w:val="24"/>
              </w:rPr>
            </w:pPr>
            <w:r w:rsidRPr="006A4AFC">
              <w:rPr>
                <w:rFonts w:asciiTheme="minorHAnsi" w:eastAsia="Times New Roman" w:hAnsiTheme="minorHAnsi" w:cs="Arial"/>
                <w:b/>
                <w:bCs/>
                <w:color w:val="000000"/>
                <w:sz w:val="24"/>
                <w:szCs w:val="24"/>
              </w:rPr>
              <w:t>Activity</w:t>
            </w:r>
          </w:p>
        </w:tc>
        <w:tc>
          <w:tcPr>
            <w:tcW w:w="2159" w:type="dxa"/>
            <w:tcBorders>
              <w:top w:val="nil"/>
              <w:left w:val="nil"/>
              <w:bottom w:val="single" w:sz="4" w:space="0" w:color="auto"/>
              <w:right w:val="nil"/>
            </w:tcBorders>
            <w:shd w:val="clear" w:color="auto" w:fill="C6D9F1"/>
            <w:vAlign w:val="center"/>
            <w:hideMark/>
          </w:tcPr>
          <w:p w:rsidR="00C14F60" w:rsidRPr="006A4AFC" w:rsidRDefault="00C14F60" w:rsidP="00C14F60">
            <w:pPr>
              <w:spacing w:after="0" w:line="240" w:lineRule="auto"/>
              <w:jc w:val="center"/>
              <w:rPr>
                <w:rFonts w:asciiTheme="minorHAnsi" w:eastAsia="Times New Roman" w:hAnsiTheme="minorHAnsi" w:cs="Arial"/>
                <w:b/>
                <w:bCs/>
                <w:color w:val="000000"/>
                <w:sz w:val="24"/>
                <w:szCs w:val="24"/>
              </w:rPr>
            </w:pPr>
            <w:r w:rsidRPr="006A4AFC">
              <w:rPr>
                <w:rFonts w:asciiTheme="minorHAnsi" w:eastAsia="Times New Roman" w:hAnsiTheme="minorHAnsi" w:cs="Arial"/>
                <w:b/>
                <w:bCs/>
                <w:color w:val="000000"/>
                <w:sz w:val="24"/>
                <w:szCs w:val="24"/>
              </w:rPr>
              <w:t>Activity Owner/</w:t>
            </w:r>
          </w:p>
          <w:p w:rsidR="00C14F60" w:rsidRPr="006A4AFC" w:rsidRDefault="00C14F60" w:rsidP="00C14F60">
            <w:pPr>
              <w:spacing w:after="0" w:line="240" w:lineRule="auto"/>
              <w:jc w:val="center"/>
              <w:rPr>
                <w:rFonts w:asciiTheme="minorHAnsi" w:eastAsia="Times New Roman" w:hAnsiTheme="minorHAnsi" w:cs="Arial"/>
                <w:b/>
                <w:bCs/>
                <w:color w:val="000000"/>
                <w:sz w:val="24"/>
                <w:szCs w:val="24"/>
              </w:rPr>
            </w:pPr>
            <w:r w:rsidRPr="006A4AFC">
              <w:rPr>
                <w:rFonts w:asciiTheme="minorHAnsi" w:eastAsia="Times New Roman" w:hAnsiTheme="minorHAnsi" w:cs="Arial"/>
                <w:b/>
                <w:bCs/>
                <w:color w:val="000000"/>
                <w:sz w:val="24"/>
                <w:szCs w:val="24"/>
              </w:rPr>
              <w:t>Timeframe</w:t>
            </w:r>
          </w:p>
        </w:tc>
        <w:tc>
          <w:tcPr>
            <w:tcW w:w="3059" w:type="dxa"/>
            <w:gridSpan w:val="2"/>
            <w:tcBorders>
              <w:top w:val="nil"/>
              <w:left w:val="single" w:sz="4" w:space="0" w:color="auto"/>
              <w:bottom w:val="single" w:sz="4" w:space="0" w:color="auto"/>
              <w:right w:val="single" w:sz="4" w:space="0" w:color="auto"/>
            </w:tcBorders>
            <w:shd w:val="clear" w:color="auto" w:fill="C6D9F1"/>
            <w:vAlign w:val="center"/>
            <w:hideMark/>
          </w:tcPr>
          <w:p w:rsidR="00C14F60" w:rsidRPr="006A4AFC" w:rsidRDefault="00C14F60">
            <w:pPr>
              <w:spacing w:after="0" w:line="240" w:lineRule="auto"/>
              <w:jc w:val="center"/>
              <w:rPr>
                <w:rFonts w:asciiTheme="minorHAnsi" w:eastAsia="Times New Roman" w:hAnsiTheme="minorHAnsi" w:cs="Arial"/>
                <w:b/>
                <w:bCs/>
                <w:color w:val="000000"/>
                <w:sz w:val="24"/>
                <w:szCs w:val="24"/>
              </w:rPr>
            </w:pPr>
            <w:r w:rsidRPr="006A4AFC">
              <w:rPr>
                <w:rFonts w:asciiTheme="minorHAnsi" w:eastAsia="Times New Roman" w:hAnsiTheme="minorHAnsi" w:cs="Arial"/>
                <w:b/>
                <w:bCs/>
                <w:color w:val="000000"/>
                <w:sz w:val="24"/>
                <w:szCs w:val="24"/>
              </w:rPr>
              <w:t>Notes</w:t>
            </w:r>
          </w:p>
        </w:tc>
      </w:tr>
      <w:tr w:rsidR="00C14F60" w:rsidRPr="00783DD0" w:rsidTr="00D31F6D">
        <w:trPr>
          <w:trHeight w:val="435"/>
          <w:jc w:val="center"/>
        </w:trPr>
        <w:tc>
          <w:tcPr>
            <w:tcW w:w="10365" w:type="dxa"/>
            <w:gridSpan w:val="4"/>
            <w:tcBorders>
              <w:top w:val="nil"/>
              <w:left w:val="single" w:sz="8" w:space="0" w:color="auto"/>
              <w:bottom w:val="single" w:sz="4" w:space="0" w:color="auto"/>
              <w:right w:val="single" w:sz="4" w:space="0" w:color="auto"/>
            </w:tcBorders>
            <w:shd w:val="clear" w:color="auto" w:fill="DBE5F1"/>
            <w:vAlign w:val="center"/>
            <w:hideMark/>
          </w:tcPr>
          <w:p w:rsidR="00C14F60" w:rsidRPr="006A4AFC" w:rsidRDefault="00C14F60" w:rsidP="00C14F60">
            <w:pPr>
              <w:spacing w:after="0" w:line="240" w:lineRule="auto"/>
              <w:jc w:val="center"/>
              <w:rPr>
                <w:rFonts w:asciiTheme="minorHAnsi" w:eastAsia="Times New Roman" w:hAnsiTheme="minorHAnsi" w:cs="Arial"/>
                <w:b/>
                <w:bCs/>
                <w:sz w:val="24"/>
                <w:szCs w:val="24"/>
              </w:rPr>
            </w:pPr>
            <w:r w:rsidRPr="006A4AFC">
              <w:rPr>
                <w:rFonts w:asciiTheme="minorHAnsi" w:eastAsia="Times New Roman" w:hAnsiTheme="minorHAnsi" w:cs="Arial"/>
                <w:b/>
                <w:bCs/>
                <w:sz w:val="24"/>
                <w:szCs w:val="24"/>
              </w:rPr>
              <w:t>When you have the idea….</w:t>
            </w:r>
          </w:p>
        </w:tc>
      </w:tr>
      <w:tr w:rsidR="00C14F60" w:rsidRPr="00783DD0" w:rsidTr="00AD6724">
        <w:trPr>
          <w:trHeight w:val="828"/>
          <w:jc w:val="center"/>
        </w:trPr>
        <w:tc>
          <w:tcPr>
            <w:tcW w:w="5147" w:type="dxa"/>
            <w:tcBorders>
              <w:top w:val="nil"/>
              <w:left w:val="single" w:sz="4" w:space="0" w:color="auto"/>
              <w:bottom w:val="single" w:sz="4" w:space="0" w:color="auto"/>
              <w:right w:val="single" w:sz="4" w:space="0" w:color="auto"/>
            </w:tcBorders>
            <w:tcMar>
              <w:top w:w="115" w:type="dxa"/>
              <w:left w:w="115" w:type="dxa"/>
              <w:bottom w:w="115" w:type="dxa"/>
              <w:right w:w="115" w:type="dxa"/>
            </w:tcMar>
            <w:vAlign w:val="center"/>
          </w:tcPr>
          <w:p w:rsidR="00C14F60" w:rsidRPr="0000693F" w:rsidRDefault="00C14F60" w:rsidP="0000693F">
            <w:pPr>
              <w:pStyle w:val="ListParagraph"/>
              <w:numPr>
                <w:ilvl w:val="0"/>
                <w:numId w:val="7"/>
              </w:numPr>
              <w:rPr>
                <w:rFonts w:eastAsia="Times New Roman" w:cs="Arial"/>
                <w:color w:val="000000"/>
                <w:szCs w:val="24"/>
              </w:rPr>
            </w:pPr>
            <w:r w:rsidRPr="0000693F">
              <w:rPr>
                <w:rFonts w:eastAsia="Times New Roman" w:cs="Arial"/>
                <w:color w:val="000000"/>
                <w:szCs w:val="24"/>
              </w:rPr>
              <w:t>Examine grant databases on the website to see who is funding similar research (</w:t>
            </w:r>
            <w:proofErr w:type="spellStart"/>
            <w:r w:rsidR="003602F6" w:rsidRPr="0000693F">
              <w:rPr>
                <w:rFonts w:eastAsia="Times New Roman" w:cs="Arial"/>
                <w:color w:val="000000"/>
                <w:szCs w:val="24"/>
              </w:rPr>
              <w:fldChar w:fldCharType="begin"/>
            </w:r>
            <w:r w:rsidR="003602F6" w:rsidRPr="0000693F">
              <w:rPr>
                <w:rFonts w:eastAsia="Times New Roman" w:cs="Arial"/>
                <w:color w:val="000000"/>
                <w:szCs w:val="24"/>
              </w:rPr>
              <w:instrText xml:space="preserve"> HYPERLINK "http://projectreporter.nih.gov/reporter.cfm" </w:instrText>
            </w:r>
            <w:r w:rsidR="003602F6" w:rsidRPr="0000693F">
              <w:rPr>
                <w:rFonts w:eastAsia="Times New Roman" w:cs="Arial"/>
                <w:color w:val="000000"/>
                <w:szCs w:val="24"/>
              </w:rPr>
              <w:fldChar w:fldCharType="separate"/>
            </w:r>
            <w:r w:rsidRPr="0000693F">
              <w:rPr>
                <w:rStyle w:val="Hyperlink"/>
                <w:rFonts w:eastAsia="Times New Roman" w:cs="Arial"/>
                <w:szCs w:val="24"/>
              </w:rPr>
              <w:t>RePorter</w:t>
            </w:r>
            <w:proofErr w:type="spellEnd"/>
            <w:r w:rsidR="003602F6" w:rsidRPr="0000693F">
              <w:rPr>
                <w:rFonts w:eastAsia="Times New Roman" w:cs="Arial"/>
                <w:color w:val="000000"/>
                <w:szCs w:val="24"/>
              </w:rPr>
              <w:fldChar w:fldCharType="end"/>
            </w:r>
            <w:r w:rsidRPr="0000693F">
              <w:rPr>
                <w:rFonts w:eastAsia="Times New Roman" w:cs="Arial"/>
                <w:color w:val="000000"/>
                <w:szCs w:val="24"/>
              </w:rPr>
              <w:t xml:space="preserve">, </w:t>
            </w:r>
            <w:hyperlink r:id="rId11" w:history="1">
              <w:r w:rsidRPr="0000693F">
                <w:rPr>
                  <w:rStyle w:val="Hyperlink"/>
                  <w:rFonts w:eastAsia="Times New Roman" w:cs="Arial"/>
                  <w:szCs w:val="24"/>
                </w:rPr>
                <w:t>NSF</w:t>
              </w:r>
            </w:hyperlink>
            <w:r w:rsidRPr="0000693F">
              <w:rPr>
                <w:rFonts w:eastAsia="Times New Roman" w:cs="Arial"/>
                <w:color w:val="000000"/>
                <w:szCs w:val="24"/>
              </w:rPr>
              <w:t xml:space="preserve">, </w:t>
            </w:r>
            <w:proofErr w:type="spellStart"/>
            <w:r w:rsidRPr="0000693F">
              <w:rPr>
                <w:rFonts w:eastAsia="Times New Roman" w:cs="Arial"/>
                <w:color w:val="000000"/>
                <w:szCs w:val="24"/>
              </w:rPr>
              <w:t>etc</w:t>
            </w:r>
            <w:proofErr w:type="spellEnd"/>
            <w:r w:rsidRPr="0000693F">
              <w:rPr>
                <w:rFonts w:eastAsia="Times New Roman" w:cs="Arial"/>
                <w:color w:val="000000"/>
                <w:szCs w:val="24"/>
              </w:rPr>
              <w:t>)</w:t>
            </w:r>
          </w:p>
        </w:tc>
        <w:tc>
          <w:tcPr>
            <w:tcW w:w="2193" w:type="dxa"/>
            <w:gridSpan w:val="2"/>
            <w:tcBorders>
              <w:top w:val="nil"/>
              <w:left w:val="nil"/>
              <w:bottom w:val="single" w:sz="4" w:space="0" w:color="auto"/>
              <w:right w:val="single" w:sz="4" w:space="0" w:color="auto"/>
            </w:tcBorders>
            <w:vAlign w:val="center"/>
          </w:tcPr>
          <w:p w:rsidR="00C14F60" w:rsidRPr="006A4AFC" w:rsidRDefault="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 </w:t>
            </w:r>
          </w:p>
          <w:p w:rsidR="00C14F60" w:rsidRPr="006A4AFC" w:rsidRDefault="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anytime</w:t>
            </w:r>
          </w:p>
          <w:p w:rsidR="00C14F60" w:rsidRPr="006A4AFC" w:rsidRDefault="00C14F60">
            <w:pPr>
              <w:spacing w:after="0" w:line="240" w:lineRule="auto"/>
              <w:rPr>
                <w:rFonts w:asciiTheme="minorHAnsi" w:eastAsia="Times New Roman" w:hAnsiTheme="minorHAnsi" w:cs="Arial"/>
                <w:sz w:val="24"/>
                <w:szCs w:val="24"/>
              </w:rPr>
            </w:pPr>
            <w:r w:rsidRPr="006A4AFC">
              <w:rPr>
                <w:rFonts w:asciiTheme="minorHAnsi" w:eastAsia="Times New Roman" w:hAnsiTheme="minorHAnsi" w:cs="Arial"/>
                <w:sz w:val="24"/>
                <w:szCs w:val="24"/>
              </w:rPr>
              <w:t> </w:t>
            </w:r>
          </w:p>
        </w:tc>
        <w:tc>
          <w:tcPr>
            <w:tcW w:w="3025" w:type="dxa"/>
            <w:tcBorders>
              <w:top w:val="nil"/>
              <w:left w:val="single" w:sz="4" w:space="0" w:color="auto"/>
              <w:bottom w:val="single" w:sz="4" w:space="0" w:color="auto"/>
              <w:right w:val="single" w:sz="4" w:space="0" w:color="auto"/>
            </w:tcBorders>
            <w:shd w:val="clear" w:color="auto" w:fill="FFFFFF"/>
            <w:vAlign w:val="center"/>
            <w:hideMark/>
          </w:tcPr>
          <w:p w:rsidR="00C14F60" w:rsidRPr="00783DD0" w:rsidRDefault="00C14F60">
            <w:pPr>
              <w:spacing w:after="0" w:line="240" w:lineRule="auto"/>
              <w:rPr>
                <w:rFonts w:asciiTheme="minorHAnsi" w:eastAsia="Times New Roman" w:hAnsiTheme="minorHAnsi" w:cs="Arial"/>
                <w:sz w:val="18"/>
                <w:szCs w:val="18"/>
              </w:rPr>
            </w:pPr>
            <w:r w:rsidRPr="00783DD0">
              <w:rPr>
                <w:rFonts w:asciiTheme="minorHAnsi" w:eastAsia="Times New Roman" w:hAnsiTheme="minorHAnsi" w:cs="Arial"/>
                <w:sz w:val="18"/>
                <w:szCs w:val="18"/>
              </w:rPr>
              <w:t> </w:t>
            </w:r>
          </w:p>
        </w:tc>
      </w:tr>
      <w:tr w:rsidR="00C14F60"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C14F60" w:rsidRPr="0000693F" w:rsidRDefault="00C14F60"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Read the webpages of the funding agency to ensure that your project idea aligns with the agency priorities.  </w:t>
            </w:r>
          </w:p>
        </w:tc>
        <w:tc>
          <w:tcPr>
            <w:tcW w:w="2193" w:type="dxa"/>
            <w:gridSpan w:val="2"/>
            <w:tcBorders>
              <w:top w:val="single" w:sz="4" w:space="0" w:color="auto"/>
              <w:left w:val="nil"/>
              <w:bottom w:val="single" w:sz="4" w:space="0" w:color="auto"/>
              <w:right w:val="single" w:sz="4" w:space="0" w:color="auto"/>
            </w:tcBorders>
            <w:vAlign w:val="center"/>
          </w:tcPr>
          <w:p w:rsidR="00C14F60" w:rsidRPr="006A4AFC" w:rsidRDefault="00C14F60">
            <w:pPr>
              <w:spacing w:after="0" w:line="240" w:lineRule="auto"/>
              <w:jc w:val="center"/>
              <w:rPr>
                <w:rFonts w:asciiTheme="minorHAnsi" w:eastAsia="Times New Roman" w:hAnsiTheme="minorHAnsi" w:cs="Arial"/>
                <w:sz w:val="24"/>
                <w:szCs w:val="24"/>
              </w:rPr>
            </w:pPr>
          </w:p>
          <w:p w:rsidR="00C14F60" w:rsidRPr="006A4AFC" w:rsidRDefault="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anytime</w:t>
            </w:r>
          </w:p>
          <w:p w:rsidR="00C14F60" w:rsidRPr="006A4AFC" w:rsidRDefault="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 </w:t>
            </w:r>
          </w:p>
          <w:p w:rsidR="00C14F60" w:rsidRPr="006A4AFC" w:rsidRDefault="00C14F60">
            <w:pPr>
              <w:spacing w:after="0" w:line="240" w:lineRule="auto"/>
              <w:rPr>
                <w:rFonts w:asciiTheme="minorHAnsi" w:eastAsia="Times New Roman" w:hAnsiTheme="minorHAnsi" w:cs="Arial"/>
                <w:sz w:val="24"/>
                <w:szCs w:val="24"/>
              </w:rPr>
            </w:pPr>
            <w:r w:rsidRPr="006A4AFC">
              <w:rPr>
                <w:rFonts w:asciiTheme="minorHAnsi" w:eastAsia="Times New Roman" w:hAnsiTheme="minorHAnsi" w:cs="Arial"/>
                <w:sz w:val="24"/>
                <w:szCs w:val="24"/>
              </w:rPr>
              <w:t> </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F60" w:rsidRPr="00783DD0" w:rsidRDefault="00C14F60">
            <w:pPr>
              <w:spacing w:after="0" w:line="240" w:lineRule="auto"/>
              <w:rPr>
                <w:rFonts w:asciiTheme="minorHAnsi" w:eastAsia="Times New Roman" w:hAnsiTheme="minorHAnsi" w:cs="Arial"/>
                <w:sz w:val="18"/>
                <w:szCs w:val="18"/>
              </w:rPr>
            </w:pPr>
            <w:r w:rsidRPr="00783DD0">
              <w:rPr>
                <w:rFonts w:asciiTheme="minorHAnsi" w:eastAsia="Times New Roman" w:hAnsiTheme="minorHAnsi" w:cs="Arial"/>
                <w:sz w:val="18"/>
                <w:szCs w:val="18"/>
              </w:rPr>
              <w:t> </w:t>
            </w:r>
          </w:p>
        </w:tc>
      </w:tr>
      <w:tr w:rsidR="00C14F60"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C14F60" w:rsidRPr="0000693F" w:rsidRDefault="00C14F60"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If the agency is with </w:t>
            </w:r>
            <w:hyperlink r:id="rId12" w:history="1">
              <w:r w:rsidRPr="0000693F">
                <w:rPr>
                  <w:rStyle w:val="Hyperlink"/>
                  <w:rFonts w:eastAsia="Times New Roman" w:cs="Arial"/>
                  <w:szCs w:val="24"/>
                </w:rPr>
                <w:t>NIH</w:t>
              </w:r>
            </w:hyperlink>
            <w:r w:rsidRPr="0000693F">
              <w:rPr>
                <w:rFonts w:eastAsia="Times New Roman" w:cs="Arial"/>
                <w:color w:val="000000"/>
                <w:szCs w:val="24"/>
              </w:rPr>
              <w:t>, examine study section rosters or study section review of similar grants to identify a study section with expertise in the area.</w:t>
            </w:r>
          </w:p>
        </w:tc>
        <w:tc>
          <w:tcPr>
            <w:tcW w:w="2193" w:type="dxa"/>
            <w:gridSpan w:val="2"/>
            <w:tcBorders>
              <w:top w:val="single" w:sz="4" w:space="0" w:color="auto"/>
              <w:left w:val="nil"/>
              <w:bottom w:val="single" w:sz="4" w:space="0" w:color="auto"/>
              <w:right w:val="single" w:sz="4" w:space="0" w:color="auto"/>
            </w:tcBorders>
            <w:vAlign w:val="center"/>
          </w:tcPr>
          <w:p w:rsidR="00C14F60" w:rsidRPr="006A4AFC" w:rsidRDefault="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anytime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C14F60" w:rsidRPr="00783DD0" w:rsidRDefault="00C14F60">
            <w:pPr>
              <w:spacing w:after="0" w:line="240" w:lineRule="auto"/>
              <w:rPr>
                <w:rFonts w:asciiTheme="minorHAnsi" w:eastAsia="Times New Roman" w:hAnsiTheme="minorHAnsi" w:cs="Arial"/>
                <w:sz w:val="18"/>
                <w:szCs w:val="18"/>
              </w:rPr>
            </w:pPr>
          </w:p>
        </w:tc>
      </w:tr>
      <w:tr w:rsidR="00C14F60"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C14F60" w:rsidRPr="0000693F" w:rsidRDefault="00C14F60" w:rsidP="0000693F">
            <w:pPr>
              <w:pStyle w:val="ListParagraph"/>
              <w:numPr>
                <w:ilvl w:val="0"/>
                <w:numId w:val="7"/>
              </w:numPr>
              <w:rPr>
                <w:rFonts w:eastAsia="Times New Roman" w:cs="Arial"/>
                <w:color w:val="000000"/>
                <w:szCs w:val="24"/>
              </w:rPr>
            </w:pPr>
            <w:r w:rsidRPr="0000693F">
              <w:rPr>
                <w:rFonts w:eastAsia="Times New Roman" w:cs="Arial"/>
                <w:color w:val="000000"/>
                <w:szCs w:val="24"/>
              </w:rPr>
              <w:t>Identify a list of collaborators, including faculty, research staff, and community partners.</w:t>
            </w:r>
          </w:p>
        </w:tc>
        <w:tc>
          <w:tcPr>
            <w:tcW w:w="2193" w:type="dxa"/>
            <w:gridSpan w:val="2"/>
            <w:tcBorders>
              <w:top w:val="single" w:sz="4" w:space="0" w:color="auto"/>
              <w:left w:val="nil"/>
              <w:bottom w:val="single" w:sz="4" w:space="0" w:color="auto"/>
              <w:right w:val="single" w:sz="4" w:space="0" w:color="auto"/>
            </w:tcBorders>
            <w:vAlign w:val="center"/>
          </w:tcPr>
          <w:p w:rsidR="00C14F60" w:rsidRPr="006A4AFC" w:rsidRDefault="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anytime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C14F60" w:rsidRPr="00783DD0" w:rsidRDefault="00C14F60">
            <w:pPr>
              <w:spacing w:after="0" w:line="240" w:lineRule="auto"/>
              <w:rPr>
                <w:rFonts w:asciiTheme="minorHAnsi" w:eastAsia="Times New Roman" w:hAnsiTheme="minorHAnsi" w:cs="Arial"/>
                <w:sz w:val="18"/>
                <w:szCs w:val="18"/>
              </w:rPr>
            </w:pPr>
          </w:p>
        </w:tc>
      </w:tr>
      <w:tr w:rsidR="00C14F60"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C14F60" w:rsidRPr="0000693F" w:rsidRDefault="00C14F60" w:rsidP="0000693F">
            <w:pPr>
              <w:pStyle w:val="ListParagraph"/>
              <w:numPr>
                <w:ilvl w:val="0"/>
                <w:numId w:val="7"/>
              </w:numPr>
              <w:rPr>
                <w:rFonts w:eastAsia="Times New Roman" w:cs="Arial"/>
                <w:color w:val="000000"/>
                <w:szCs w:val="24"/>
              </w:rPr>
            </w:pPr>
            <w:r w:rsidRPr="0000693F">
              <w:rPr>
                <w:rFonts w:eastAsia="Times New Roman" w:cs="Arial"/>
                <w:color w:val="000000"/>
                <w:szCs w:val="24"/>
              </w:rPr>
              <w:t>Identify an RFA that aligns with your interests.</w:t>
            </w:r>
          </w:p>
        </w:tc>
        <w:tc>
          <w:tcPr>
            <w:tcW w:w="2193" w:type="dxa"/>
            <w:gridSpan w:val="2"/>
            <w:tcBorders>
              <w:top w:val="single" w:sz="4" w:space="0" w:color="auto"/>
              <w:left w:val="nil"/>
              <w:bottom w:val="single" w:sz="4" w:space="0" w:color="auto"/>
              <w:right w:val="single" w:sz="4" w:space="0" w:color="auto"/>
            </w:tcBorders>
            <w:vAlign w:val="center"/>
          </w:tcPr>
          <w:p w:rsidR="00C14F60" w:rsidRPr="006A4AFC" w:rsidRDefault="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anytime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C14F60" w:rsidRPr="00783DD0" w:rsidRDefault="00C14F60">
            <w:pPr>
              <w:spacing w:after="0" w:line="240" w:lineRule="auto"/>
              <w:rPr>
                <w:rFonts w:asciiTheme="minorHAnsi" w:eastAsia="Times New Roman" w:hAnsiTheme="minorHAnsi" w:cs="Arial"/>
                <w:sz w:val="18"/>
                <w:szCs w:val="18"/>
              </w:rPr>
            </w:pPr>
          </w:p>
        </w:tc>
      </w:tr>
      <w:tr w:rsidR="00C14F60" w:rsidRPr="00783DD0" w:rsidTr="00AD6724">
        <w:trPr>
          <w:trHeight w:val="828"/>
          <w:jc w:val="center"/>
        </w:trPr>
        <w:tc>
          <w:tcPr>
            <w:tcW w:w="1036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Mar>
              <w:top w:w="115" w:type="dxa"/>
              <w:left w:w="115" w:type="dxa"/>
              <w:bottom w:w="115" w:type="dxa"/>
              <w:right w:w="115" w:type="dxa"/>
            </w:tcMar>
            <w:vAlign w:val="center"/>
          </w:tcPr>
          <w:p w:rsidR="00C14F60" w:rsidRPr="006A4AFC" w:rsidRDefault="00C14F60" w:rsidP="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b/>
                <w:bCs/>
                <w:sz w:val="24"/>
                <w:szCs w:val="24"/>
              </w:rPr>
              <w:t>When you have the RFA….</w:t>
            </w:r>
          </w:p>
        </w:tc>
      </w:tr>
      <w:tr w:rsidR="00C14F60"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C14F60" w:rsidRPr="0000693F" w:rsidRDefault="008C0F6B"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Contact </w:t>
            </w:r>
            <w:r w:rsidR="00E05004" w:rsidRPr="0000693F">
              <w:rPr>
                <w:rFonts w:eastAsia="Times New Roman" w:cs="Arial"/>
                <w:color w:val="000000"/>
                <w:szCs w:val="24"/>
              </w:rPr>
              <w:t xml:space="preserve">your </w:t>
            </w:r>
            <w:hyperlink r:id="rId13" w:history="1">
              <w:r w:rsidR="00E05004" w:rsidRPr="0000693F">
                <w:rPr>
                  <w:rStyle w:val="Hyperlink"/>
                  <w:rFonts w:eastAsia="Times New Roman" w:cs="Arial"/>
                  <w:szCs w:val="24"/>
                </w:rPr>
                <w:t>Departmental Administrator</w:t>
              </w:r>
            </w:hyperlink>
            <w:r w:rsidR="00E05004" w:rsidRPr="0000693F">
              <w:rPr>
                <w:rFonts w:eastAsia="Times New Roman" w:cs="Arial"/>
                <w:color w:val="000000"/>
                <w:szCs w:val="24"/>
              </w:rPr>
              <w:t xml:space="preserve"> </w:t>
            </w:r>
            <w:r w:rsidRPr="0000693F">
              <w:rPr>
                <w:rFonts w:eastAsia="Times New Roman" w:cs="Arial"/>
                <w:color w:val="000000"/>
                <w:szCs w:val="24"/>
              </w:rPr>
              <w:t xml:space="preserve">prior to </w:t>
            </w:r>
            <w:r w:rsidR="00E05004" w:rsidRPr="0000693F">
              <w:rPr>
                <w:rFonts w:eastAsia="Times New Roman" w:cs="Arial"/>
                <w:color w:val="000000"/>
                <w:szCs w:val="24"/>
              </w:rPr>
              <w:t>prepar</w:t>
            </w:r>
            <w:r w:rsidRPr="0000693F">
              <w:rPr>
                <w:rFonts w:eastAsia="Times New Roman" w:cs="Arial"/>
                <w:color w:val="000000"/>
                <w:szCs w:val="24"/>
              </w:rPr>
              <w:t>ing</w:t>
            </w:r>
            <w:r w:rsidR="00E05004" w:rsidRPr="0000693F">
              <w:rPr>
                <w:rFonts w:eastAsia="Times New Roman" w:cs="Arial"/>
                <w:color w:val="000000"/>
                <w:szCs w:val="24"/>
              </w:rPr>
              <w:t xml:space="preserve"> a proposal.  If you have guidelines or instructions (such as an RFA), g</w:t>
            </w:r>
            <w:r w:rsidR="00C14F60" w:rsidRPr="0000693F">
              <w:rPr>
                <w:rFonts w:eastAsia="Times New Roman" w:cs="Arial"/>
                <w:color w:val="000000"/>
                <w:szCs w:val="24"/>
              </w:rPr>
              <w:t xml:space="preserve">ive a copy or link </w:t>
            </w:r>
            <w:r w:rsidRPr="0000693F">
              <w:rPr>
                <w:rFonts w:eastAsia="Times New Roman" w:cs="Arial"/>
                <w:color w:val="000000"/>
                <w:szCs w:val="24"/>
              </w:rPr>
              <w:t xml:space="preserve">of </w:t>
            </w:r>
            <w:r w:rsidR="00C14F60" w:rsidRPr="0000693F">
              <w:rPr>
                <w:rFonts w:eastAsia="Times New Roman" w:cs="Arial"/>
                <w:color w:val="000000"/>
                <w:szCs w:val="24"/>
              </w:rPr>
              <w:t xml:space="preserve">the RFA to </w:t>
            </w:r>
            <w:r w:rsidR="00E05004" w:rsidRPr="0000693F">
              <w:rPr>
                <w:rFonts w:eastAsia="Times New Roman" w:cs="Arial"/>
                <w:color w:val="000000"/>
                <w:szCs w:val="24"/>
              </w:rPr>
              <w:t>your Departmental Administrator.</w:t>
            </w:r>
          </w:p>
        </w:tc>
        <w:tc>
          <w:tcPr>
            <w:tcW w:w="2193" w:type="dxa"/>
            <w:gridSpan w:val="2"/>
            <w:tcBorders>
              <w:top w:val="single" w:sz="4" w:space="0" w:color="auto"/>
              <w:left w:val="nil"/>
              <w:bottom w:val="single" w:sz="4" w:space="0" w:color="auto"/>
              <w:right w:val="single" w:sz="4" w:space="0" w:color="auto"/>
            </w:tcBorders>
            <w:vAlign w:val="center"/>
          </w:tcPr>
          <w:p w:rsidR="00C14F60" w:rsidRPr="006A4AFC" w:rsidRDefault="00C14F60" w:rsidP="005D67FF">
            <w:pPr>
              <w:spacing w:after="0" w:line="240" w:lineRule="auto"/>
              <w:rPr>
                <w:rFonts w:asciiTheme="minorHAnsi" w:eastAsia="Times New Roman" w:hAnsiTheme="minorHAnsi" w:cs="Arial"/>
                <w:sz w:val="24"/>
                <w:szCs w:val="24"/>
              </w:rPr>
            </w:pPr>
            <w:r w:rsidRPr="006A4AFC">
              <w:rPr>
                <w:rFonts w:asciiTheme="minorHAnsi" w:eastAsia="Times New Roman" w:hAnsiTheme="minorHAnsi" w:cs="Arial"/>
                <w:sz w:val="24"/>
                <w:szCs w:val="24"/>
              </w:rPr>
              <w:t xml:space="preserve">PI to </w:t>
            </w:r>
            <w:r w:rsidR="005D67FF" w:rsidRPr="006A4AFC">
              <w:rPr>
                <w:rFonts w:asciiTheme="minorHAnsi" w:eastAsia="Times New Roman" w:hAnsiTheme="minorHAnsi" w:cs="Arial"/>
                <w:sz w:val="24"/>
                <w:szCs w:val="24"/>
              </w:rPr>
              <w:t>Dept. Admin</w:t>
            </w:r>
            <w:r w:rsidRPr="006A4AFC">
              <w:rPr>
                <w:rFonts w:asciiTheme="minorHAnsi" w:eastAsia="Times New Roman" w:hAnsiTheme="minorHAnsi" w:cs="Arial"/>
                <w:sz w:val="24"/>
                <w:szCs w:val="24"/>
              </w:rPr>
              <w:t>, as soon as you plan to apply</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C14F60" w:rsidRPr="00783DD0" w:rsidRDefault="00C14F60" w:rsidP="002A11AA">
            <w:pPr>
              <w:spacing w:after="0" w:line="240" w:lineRule="auto"/>
              <w:rPr>
                <w:rFonts w:asciiTheme="minorHAnsi" w:eastAsia="Times New Roman" w:hAnsiTheme="minorHAnsi" w:cs="Arial"/>
                <w:sz w:val="18"/>
                <w:szCs w:val="18"/>
              </w:rPr>
            </w:pPr>
            <w:r w:rsidRPr="00783DD0">
              <w:rPr>
                <w:rFonts w:asciiTheme="minorHAnsi" w:eastAsia="Times New Roman" w:hAnsiTheme="minorHAnsi" w:cs="Arial"/>
                <w:sz w:val="18"/>
                <w:szCs w:val="18"/>
              </w:rPr>
              <w:t> </w:t>
            </w:r>
          </w:p>
        </w:tc>
      </w:tr>
      <w:tr w:rsidR="00E05004"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E05004" w:rsidRPr="0000693F" w:rsidRDefault="00E05004" w:rsidP="0000693F">
            <w:pPr>
              <w:pStyle w:val="ListParagraph"/>
              <w:numPr>
                <w:ilvl w:val="0"/>
                <w:numId w:val="7"/>
              </w:numPr>
              <w:rPr>
                <w:rFonts w:eastAsia="Times New Roman" w:cs="Arial"/>
                <w:color w:val="000000"/>
                <w:szCs w:val="24"/>
              </w:rPr>
            </w:pPr>
            <w:r w:rsidRPr="0000693F">
              <w:rPr>
                <w:rFonts w:eastAsia="Times New Roman" w:cs="Arial"/>
                <w:color w:val="000000"/>
                <w:szCs w:val="24"/>
              </w:rPr>
              <w:lastRenderedPageBreak/>
              <w:t xml:space="preserve">Let your DEO </w:t>
            </w:r>
            <w:r w:rsidR="000A3B1B" w:rsidRPr="0000693F">
              <w:rPr>
                <w:rFonts w:eastAsia="Times New Roman" w:cs="Arial"/>
                <w:color w:val="000000"/>
                <w:szCs w:val="24"/>
              </w:rPr>
              <w:t xml:space="preserve">(Dept. Exec. Officer) </w:t>
            </w:r>
            <w:r w:rsidRPr="0000693F">
              <w:rPr>
                <w:rFonts w:eastAsia="Times New Roman" w:cs="Arial"/>
                <w:color w:val="000000"/>
                <w:szCs w:val="24"/>
              </w:rPr>
              <w:t>know that you plan to submit a request for external funding, and discuss the project if needed.</w:t>
            </w:r>
          </w:p>
        </w:tc>
        <w:tc>
          <w:tcPr>
            <w:tcW w:w="2193" w:type="dxa"/>
            <w:gridSpan w:val="2"/>
            <w:tcBorders>
              <w:top w:val="single" w:sz="4" w:space="0" w:color="auto"/>
              <w:left w:val="nil"/>
              <w:bottom w:val="single" w:sz="4" w:space="0" w:color="auto"/>
              <w:right w:val="single" w:sz="4" w:space="0" w:color="auto"/>
            </w:tcBorders>
            <w:vAlign w:val="center"/>
          </w:tcPr>
          <w:p w:rsidR="00E05004" w:rsidRPr="006A4AFC" w:rsidRDefault="00E05004" w:rsidP="002A11AA">
            <w:pPr>
              <w:spacing w:after="0" w:line="240" w:lineRule="auto"/>
              <w:rPr>
                <w:rFonts w:asciiTheme="minorHAnsi" w:eastAsia="Times New Roman" w:hAnsiTheme="minorHAnsi" w:cs="Arial"/>
                <w:sz w:val="24"/>
                <w:szCs w:val="24"/>
              </w:rPr>
            </w:pPr>
            <w:r w:rsidRPr="006A4AFC">
              <w:rPr>
                <w:rFonts w:asciiTheme="minorHAnsi" w:eastAsia="Times New Roman" w:hAnsiTheme="minorHAnsi" w:cs="Arial"/>
                <w:sz w:val="24"/>
                <w:szCs w:val="24"/>
              </w:rPr>
              <w:t>PI, as soon as you plan to apply</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E05004" w:rsidRPr="00783DD0" w:rsidRDefault="00E05004" w:rsidP="002A11AA">
            <w:pPr>
              <w:spacing w:after="0" w:line="240" w:lineRule="auto"/>
              <w:rPr>
                <w:rFonts w:asciiTheme="minorHAnsi" w:eastAsia="Times New Roman" w:hAnsiTheme="minorHAnsi" w:cs="Arial"/>
                <w:sz w:val="18"/>
                <w:szCs w:val="18"/>
              </w:rPr>
            </w:pPr>
          </w:p>
        </w:tc>
      </w:tr>
      <w:tr w:rsidR="00C14F60"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E05004" w:rsidRPr="0000693F" w:rsidRDefault="00C14F60"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Read the </w:t>
            </w:r>
            <w:r w:rsidR="00E05004" w:rsidRPr="0000693F">
              <w:rPr>
                <w:rFonts w:eastAsia="Times New Roman" w:cs="Arial"/>
                <w:color w:val="000000"/>
                <w:szCs w:val="24"/>
              </w:rPr>
              <w:t xml:space="preserve">guidelines for preparing the proposal (such as the </w:t>
            </w:r>
            <w:r w:rsidRPr="0000693F">
              <w:rPr>
                <w:rFonts w:eastAsia="Times New Roman" w:cs="Arial"/>
                <w:color w:val="000000"/>
                <w:szCs w:val="24"/>
              </w:rPr>
              <w:t>RFA</w:t>
            </w:r>
            <w:r w:rsidR="00E05004" w:rsidRPr="0000693F">
              <w:rPr>
                <w:rFonts w:eastAsia="Times New Roman" w:cs="Arial"/>
                <w:color w:val="000000"/>
                <w:szCs w:val="24"/>
              </w:rPr>
              <w:t>)</w:t>
            </w:r>
            <w:r w:rsidR="008C0F6B" w:rsidRPr="0000693F">
              <w:rPr>
                <w:rFonts w:eastAsia="Times New Roman" w:cs="Arial"/>
                <w:color w:val="000000"/>
                <w:szCs w:val="24"/>
              </w:rPr>
              <w:t>, in its entirety</w:t>
            </w:r>
            <w:r w:rsidRPr="0000693F">
              <w:rPr>
                <w:rFonts w:eastAsia="Times New Roman" w:cs="Arial"/>
                <w:color w:val="000000"/>
                <w:szCs w:val="24"/>
              </w:rPr>
              <w:t>.  Note the due dates, requirements for submitting, and requirements for review</w:t>
            </w:r>
            <w:r w:rsidR="00E05004" w:rsidRPr="0000693F">
              <w:rPr>
                <w:rFonts w:eastAsia="Times New Roman" w:cs="Arial"/>
                <w:color w:val="000000"/>
                <w:szCs w:val="24"/>
              </w:rPr>
              <w:t>.</w:t>
            </w:r>
          </w:p>
        </w:tc>
        <w:tc>
          <w:tcPr>
            <w:tcW w:w="2193" w:type="dxa"/>
            <w:gridSpan w:val="2"/>
            <w:tcBorders>
              <w:top w:val="single" w:sz="4" w:space="0" w:color="auto"/>
              <w:left w:val="nil"/>
              <w:bottom w:val="single" w:sz="4" w:space="0" w:color="auto"/>
              <w:right w:val="single" w:sz="4" w:space="0" w:color="auto"/>
            </w:tcBorders>
            <w:vAlign w:val="center"/>
          </w:tcPr>
          <w:p w:rsidR="00C14F60" w:rsidRPr="006A4AFC" w:rsidRDefault="00C14F60" w:rsidP="002A11AA">
            <w:pPr>
              <w:spacing w:after="0" w:line="240" w:lineRule="auto"/>
              <w:rPr>
                <w:rFonts w:asciiTheme="minorHAnsi" w:eastAsia="Times New Roman" w:hAnsiTheme="minorHAnsi" w:cs="Arial"/>
                <w:sz w:val="24"/>
                <w:szCs w:val="24"/>
              </w:rPr>
            </w:pPr>
            <w:r w:rsidRPr="006A4AFC">
              <w:rPr>
                <w:rFonts w:asciiTheme="minorHAnsi" w:eastAsia="Times New Roman" w:hAnsiTheme="minorHAnsi" w:cs="Arial"/>
                <w:sz w:val="24"/>
                <w:szCs w:val="24"/>
              </w:rPr>
              <w:t>PI, as soon as you plan to apply</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C14F60" w:rsidRPr="00783DD0" w:rsidRDefault="00C14F60" w:rsidP="002A11AA">
            <w:pPr>
              <w:spacing w:after="0" w:line="240" w:lineRule="auto"/>
              <w:rPr>
                <w:rFonts w:asciiTheme="minorHAnsi" w:eastAsia="Times New Roman" w:hAnsiTheme="minorHAnsi" w:cs="Arial"/>
                <w:sz w:val="18"/>
                <w:szCs w:val="18"/>
              </w:rPr>
            </w:pPr>
            <w:r w:rsidRPr="00783DD0">
              <w:rPr>
                <w:rFonts w:asciiTheme="minorHAnsi" w:eastAsia="Times New Roman" w:hAnsiTheme="minorHAnsi" w:cs="Arial"/>
                <w:sz w:val="18"/>
                <w:szCs w:val="18"/>
              </w:rPr>
              <w:t> </w:t>
            </w:r>
          </w:p>
        </w:tc>
      </w:tr>
      <w:tr w:rsidR="00E05004"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E05004" w:rsidRPr="0000693F" w:rsidRDefault="00E05004"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Make sure you are eligible to apply.  Some proposals, for example, are limited to only new investigators and some allow only one applicant per institution (in which case the </w:t>
            </w:r>
            <w:hyperlink r:id="rId14" w:history="1">
              <w:r w:rsidR="00AE0230" w:rsidRPr="0000693F">
                <w:rPr>
                  <w:rStyle w:val="Hyperlink"/>
                  <w:rFonts w:eastAsia="Times New Roman" w:cs="Arial"/>
                  <w:szCs w:val="24"/>
                </w:rPr>
                <w:t>Office of Research and Economic Development</w:t>
              </w:r>
            </w:hyperlink>
            <w:r w:rsidRPr="0000693F">
              <w:rPr>
                <w:rFonts w:eastAsia="Times New Roman" w:cs="Arial"/>
                <w:color w:val="000000"/>
                <w:szCs w:val="24"/>
              </w:rPr>
              <w:t xml:space="preserve"> needs to approve the party to submit from the institution).</w:t>
            </w:r>
          </w:p>
        </w:tc>
        <w:tc>
          <w:tcPr>
            <w:tcW w:w="2193" w:type="dxa"/>
            <w:gridSpan w:val="2"/>
            <w:tcBorders>
              <w:top w:val="single" w:sz="4" w:space="0" w:color="auto"/>
              <w:left w:val="nil"/>
              <w:bottom w:val="single" w:sz="4" w:space="0" w:color="auto"/>
              <w:right w:val="single" w:sz="4" w:space="0" w:color="auto"/>
            </w:tcBorders>
            <w:vAlign w:val="center"/>
          </w:tcPr>
          <w:p w:rsidR="00E05004" w:rsidRPr="006A4AFC" w:rsidRDefault="00E05004" w:rsidP="002A11AA">
            <w:pPr>
              <w:spacing w:after="0" w:line="240" w:lineRule="auto"/>
              <w:rPr>
                <w:rFonts w:asciiTheme="minorHAnsi" w:eastAsia="Times New Roman" w:hAnsiTheme="minorHAnsi" w:cs="Arial"/>
                <w:sz w:val="24"/>
                <w:szCs w:val="24"/>
              </w:rPr>
            </w:pPr>
            <w:r w:rsidRPr="006A4AFC">
              <w:rPr>
                <w:rFonts w:asciiTheme="minorHAnsi" w:eastAsia="Times New Roman" w:hAnsiTheme="minorHAnsi" w:cs="Arial"/>
                <w:sz w:val="24"/>
                <w:szCs w:val="24"/>
              </w:rPr>
              <w:t>PI, as soon as you plan to apply</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E05004" w:rsidRPr="00783DD0" w:rsidRDefault="00E05004" w:rsidP="002A11AA">
            <w:pPr>
              <w:spacing w:after="0" w:line="240" w:lineRule="auto"/>
              <w:rPr>
                <w:rFonts w:asciiTheme="minorHAnsi" w:eastAsia="Times New Roman" w:hAnsiTheme="minorHAnsi" w:cs="Arial"/>
                <w:sz w:val="18"/>
                <w:szCs w:val="18"/>
              </w:rPr>
            </w:pPr>
          </w:p>
        </w:tc>
      </w:tr>
      <w:tr w:rsidR="00C14F60"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C14F60" w:rsidRPr="0000693F" w:rsidRDefault="00C14F60" w:rsidP="0000693F">
            <w:pPr>
              <w:pStyle w:val="ListParagraph"/>
              <w:numPr>
                <w:ilvl w:val="0"/>
                <w:numId w:val="7"/>
              </w:numPr>
              <w:rPr>
                <w:rFonts w:eastAsia="Times New Roman" w:cs="Arial"/>
                <w:color w:val="000000"/>
                <w:szCs w:val="24"/>
              </w:rPr>
            </w:pPr>
            <w:r w:rsidRPr="0000693F">
              <w:rPr>
                <w:rFonts w:eastAsia="Times New Roman" w:cs="Arial"/>
                <w:color w:val="000000"/>
                <w:szCs w:val="24"/>
              </w:rPr>
              <w:t>Contact potential collaborators (if not already done through section above)</w:t>
            </w:r>
          </w:p>
        </w:tc>
        <w:tc>
          <w:tcPr>
            <w:tcW w:w="2193" w:type="dxa"/>
            <w:gridSpan w:val="2"/>
            <w:tcBorders>
              <w:top w:val="single" w:sz="4" w:space="0" w:color="auto"/>
              <w:left w:val="nil"/>
              <w:bottom w:val="single" w:sz="4" w:space="0" w:color="auto"/>
              <w:right w:val="single" w:sz="4" w:space="0" w:color="auto"/>
            </w:tcBorders>
            <w:vAlign w:val="center"/>
          </w:tcPr>
          <w:p w:rsidR="00C14F60" w:rsidRPr="006A4AFC" w:rsidRDefault="00C14F60" w:rsidP="00D31F6D">
            <w:pPr>
              <w:spacing w:after="0" w:line="240" w:lineRule="auto"/>
              <w:rPr>
                <w:rFonts w:asciiTheme="minorHAnsi" w:eastAsia="Times New Roman" w:hAnsiTheme="minorHAnsi" w:cs="Arial"/>
                <w:sz w:val="24"/>
                <w:szCs w:val="24"/>
              </w:rPr>
            </w:pPr>
            <w:r w:rsidRPr="006A4AFC">
              <w:rPr>
                <w:rFonts w:asciiTheme="minorHAnsi" w:eastAsia="Times New Roman" w:hAnsiTheme="minorHAnsi" w:cs="Arial"/>
                <w:sz w:val="24"/>
                <w:szCs w:val="24"/>
              </w:rPr>
              <w:t>PI, as soon as you plan to apply</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C14F60" w:rsidRPr="00783DD0" w:rsidRDefault="00C14F60" w:rsidP="002A11AA">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F20D99" w:rsidP="0000693F">
            <w:pPr>
              <w:pStyle w:val="ListParagraph"/>
              <w:numPr>
                <w:ilvl w:val="0"/>
                <w:numId w:val="7"/>
              </w:numPr>
              <w:rPr>
                <w:rFonts w:eastAsia="Times New Roman" w:cs="Arial"/>
                <w:color w:val="000000"/>
                <w:szCs w:val="24"/>
              </w:rPr>
            </w:pPr>
            <w:r w:rsidRPr="0000693F">
              <w:rPr>
                <w:rFonts w:eastAsia="Times New Roman" w:cs="Arial"/>
                <w:color w:val="000000"/>
                <w:szCs w:val="24"/>
              </w:rPr>
              <w:t>Communicate with subawards</w:t>
            </w:r>
            <w:r w:rsidR="006A4AFC" w:rsidRPr="0000693F">
              <w:rPr>
                <w:rFonts w:eastAsia="Times New Roman" w:cs="Arial"/>
                <w:color w:val="000000"/>
                <w:szCs w:val="24"/>
              </w:rPr>
              <w:t xml:space="preserve"> (if applicable) the</w:t>
            </w:r>
            <w:r w:rsidRPr="0000693F">
              <w:rPr>
                <w:rFonts w:eastAsia="Times New Roman" w:cs="Arial"/>
                <w:color w:val="000000"/>
                <w:szCs w:val="24"/>
              </w:rPr>
              <w:t xml:space="preserve"> </w:t>
            </w:r>
            <w:hyperlink r:id="rId15" w:history="1">
              <w:r w:rsidRPr="0000693F">
                <w:rPr>
                  <w:rStyle w:val="Hyperlink"/>
                  <w:rFonts w:eastAsia="Times New Roman" w:cs="Arial"/>
                  <w:szCs w:val="24"/>
                </w:rPr>
                <w:t>University of Iowa Conflic</w:t>
              </w:r>
              <w:r w:rsidR="006A4AFC" w:rsidRPr="0000693F">
                <w:rPr>
                  <w:rStyle w:val="Hyperlink"/>
                  <w:rFonts w:eastAsia="Times New Roman" w:cs="Arial"/>
                  <w:szCs w:val="24"/>
                </w:rPr>
                <w:t>t of Interest Form B</w:t>
              </w:r>
            </w:hyperlink>
            <w:r w:rsidRPr="0000693F">
              <w:rPr>
                <w:rFonts w:eastAsia="Times New Roman" w:cs="Arial"/>
                <w:color w:val="000000"/>
                <w:szCs w:val="24"/>
              </w:rPr>
              <w:t>. Approval is required prior to routing.</w:t>
            </w:r>
          </w:p>
        </w:tc>
        <w:tc>
          <w:tcPr>
            <w:tcW w:w="2193" w:type="dxa"/>
            <w:gridSpan w:val="2"/>
            <w:tcBorders>
              <w:top w:val="single" w:sz="4" w:space="0" w:color="auto"/>
              <w:left w:val="nil"/>
              <w:bottom w:val="single" w:sz="4" w:space="0" w:color="auto"/>
              <w:right w:val="single" w:sz="4" w:space="0" w:color="auto"/>
            </w:tcBorders>
            <w:vAlign w:val="center"/>
          </w:tcPr>
          <w:p w:rsidR="004E7604" w:rsidRPr="006A4AFC" w:rsidRDefault="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departmental staff, as you develop your research team</w:t>
            </w:r>
            <w:r w:rsidR="004E7604" w:rsidRPr="006A4AFC">
              <w:rPr>
                <w:rFonts w:asciiTheme="minorHAnsi" w:eastAsia="Times New Roman" w:hAnsiTheme="minorHAnsi" w:cs="Arial"/>
                <w:sz w:val="24"/>
                <w:szCs w:val="24"/>
              </w:rPr>
              <w:t>, ~2-3 months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4E7604"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4E7604" w:rsidRPr="0000693F" w:rsidRDefault="004E7604"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Communicate with subawards (if applicable) the appropriate University of Iowa </w:t>
            </w:r>
            <w:hyperlink r:id="rId16" w:history="1">
              <w:r w:rsidRPr="0000693F">
                <w:rPr>
                  <w:rStyle w:val="Hyperlink"/>
                  <w:rFonts w:eastAsia="Times New Roman" w:cs="Arial"/>
                  <w:szCs w:val="24"/>
                </w:rPr>
                <w:t>Audit Certification forms</w:t>
              </w:r>
            </w:hyperlink>
            <w:r w:rsidRPr="0000693F">
              <w:rPr>
                <w:rFonts w:eastAsia="Times New Roman" w:cs="Arial"/>
                <w:color w:val="000000"/>
                <w:szCs w:val="24"/>
              </w:rPr>
              <w:t>. These do not need to be complete before routing.</w:t>
            </w:r>
          </w:p>
        </w:tc>
        <w:tc>
          <w:tcPr>
            <w:tcW w:w="2193" w:type="dxa"/>
            <w:gridSpan w:val="2"/>
            <w:tcBorders>
              <w:top w:val="single" w:sz="4" w:space="0" w:color="auto"/>
              <w:left w:val="nil"/>
              <w:bottom w:val="single" w:sz="4" w:space="0" w:color="auto"/>
              <w:right w:val="single" w:sz="4" w:space="0" w:color="auto"/>
            </w:tcBorders>
            <w:vAlign w:val="center"/>
          </w:tcPr>
          <w:p w:rsidR="004E7604" w:rsidRPr="006A4AFC" w:rsidRDefault="004E7604" w:rsidP="004E7604">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departmental staff, as you develop your research team, send with COI forms (above)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4E7604" w:rsidRPr="00783DD0" w:rsidRDefault="004E7604" w:rsidP="004E7604">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F20D99" w:rsidP="0000693F">
            <w:pPr>
              <w:pStyle w:val="ListParagraph"/>
              <w:numPr>
                <w:ilvl w:val="0"/>
                <w:numId w:val="7"/>
              </w:numPr>
              <w:rPr>
                <w:rFonts w:eastAsia="Times New Roman" w:cs="Arial"/>
                <w:color w:val="000000"/>
                <w:szCs w:val="24"/>
              </w:rPr>
            </w:pPr>
            <w:r w:rsidRPr="0000693F">
              <w:rPr>
                <w:rFonts w:eastAsia="Times New Roman" w:cs="Arial"/>
                <w:color w:val="000000"/>
                <w:szCs w:val="24"/>
              </w:rPr>
              <w:t>Develop your proposal to fit the RFA</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research team, ~3-4 months before the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AE20A5"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AE20A5" w:rsidRPr="0000693F" w:rsidRDefault="00AE20A5" w:rsidP="0000693F">
            <w:pPr>
              <w:pStyle w:val="ListParagraph"/>
              <w:numPr>
                <w:ilvl w:val="0"/>
                <w:numId w:val="7"/>
              </w:numPr>
              <w:rPr>
                <w:rFonts w:eastAsia="Times New Roman" w:cs="Arial"/>
                <w:color w:val="000000"/>
                <w:szCs w:val="24"/>
              </w:rPr>
            </w:pPr>
            <w:r w:rsidRPr="0000693F">
              <w:rPr>
                <w:rFonts w:eastAsia="Times New Roman" w:cs="Arial"/>
                <w:color w:val="000000"/>
                <w:szCs w:val="24"/>
              </w:rPr>
              <w:t>Request letters of support</w:t>
            </w:r>
          </w:p>
        </w:tc>
        <w:tc>
          <w:tcPr>
            <w:tcW w:w="2193" w:type="dxa"/>
            <w:gridSpan w:val="2"/>
            <w:tcBorders>
              <w:top w:val="single" w:sz="4" w:space="0" w:color="auto"/>
              <w:left w:val="nil"/>
              <w:bottom w:val="single" w:sz="4" w:space="0" w:color="auto"/>
              <w:right w:val="single" w:sz="4" w:space="0" w:color="auto"/>
            </w:tcBorders>
            <w:vAlign w:val="center"/>
          </w:tcPr>
          <w:p w:rsidR="00AE20A5" w:rsidRPr="006A4AFC" w:rsidRDefault="00AE20A5">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~2</w:t>
            </w:r>
            <w:r w:rsidR="00B734FB" w:rsidRPr="006A4AFC">
              <w:rPr>
                <w:rFonts w:asciiTheme="minorHAnsi" w:eastAsia="Times New Roman" w:hAnsiTheme="minorHAnsi" w:cs="Arial"/>
                <w:sz w:val="24"/>
                <w:szCs w:val="24"/>
              </w:rPr>
              <w:t>-3</w:t>
            </w:r>
            <w:r w:rsidRPr="006A4AFC">
              <w:rPr>
                <w:rFonts w:asciiTheme="minorHAnsi" w:eastAsia="Times New Roman" w:hAnsiTheme="minorHAnsi" w:cs="Arial"/>
                <w:sz w:val="24"/>
                <w:szCs w:val="24"/>
              </w:rPr>
              <w:t xml:space="preserve"> months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AE20A5" w:rsidRPr="00783DD0" w:rsidRDefault="00AE20A5" w:rsidP="00AE20A5">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F20D99" w:rsidP="0000693F">
            <w:pPr>
              <w:pStyle w:val="ListParagraph"/>
              <w:numPr>
                <w:ilvl w:val="0"/>
                <w:numId w:val="7"/>
              </w:numPr>
              <w:rPr>
                <w:rFonts w:eastAsia="Times New Roman" w:cs="Arial"/>
                <w:color w:val="000000"/>
                <w:szCs w:val="24"/>
              </w:rPr>
            </w:pPr>
            <w:r w:rsidRPr="0000693F">
              <w:rPr>
                <w:rFonts w:eastAsia="Times New Roman" w:cs="Arial"/>
                <w:color w:val="000000"/>
                <w:szCs w:val="24"/>
              </w:rPr>
              <w:lastRenderedPageBreak/>
              <w:t>Identify external reviewers to provide feedback on your draft proposal (</w:t>
            </w:r>
            <w:hyperlink r:id="rId17" w:history="1">
              <w:r w:rsidRPr="0000693F">
                <w:rPr>
                  <w:rStyle w:val="Hyperlink"/>
                  <w:rFonts w:eastAsia="Times New Roman" w:cs="Arial"/>
                  <w:szCs w:val="24"/>
                </w:rPr>
                <w:t>the Research Office can assist with this</w:t>
              </w:r>
            </w:hyperlink>
            <w:r w:rsidRPr="0000693F">
              <w:rPr>
                <w:rFonts w:eastAsia="Times New Roman" w:cs="Arial"/>
                <w:color w:val="000000"/>
                <w:szCs w:val="24"/>
              </w:rPr>
              <w:t>)</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research team, ~2 months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7C633E"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7C633E" w:rsidRPr="0000693F" w:rsidRDefault="007C633E"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Request </w:t>
            </w:r>
            <w:proofErr w:type="spellStart"/>
            <w:r w:rsidRPr="0000693F">
              <w:rPr>
                <w:rFonts w:eastAsia="Times New Roman" w:cs="Arial"/>
                <w:color w:val="000000"/>
                <w:szCs w:val="24"/>
              </w:rPr>
              <w:t>biosketches</w:t>
            </w:r>
            <w:proofErr w:type="spellEnd"/>
            <w:r w:rsidRPr="0000693F">
              <w:rPr>
                <w:rFonts w:eastAsia="Times New Roman" w:cs="Arial"/>
                <w:color w:val="000000"/>
                <w:szCs w:val="24"/>
              </w:rPr>
              <w:t xml:space="preserve"> from collaborators</w:t>
            </w:r>
          </w:p>
        </w:tc>
        <w:tc>
          <w:tcPr>
            <w:tcW w:w="2193" w:type="dxa"/>
            <w:gridSpan w:val="2"/>
            <w:tcBorders>
              <w:top w:val="single" w:sz="4" w:space="0" w:color="auto"/>
              <w:left w:val="nil"/>
              <w:bottom w:val="single" w:sz="4" w:space="0" w:color="auto"/>
              <w:right w:val="single" w:sz="4" w:space="0" w:color="auto"/>
            </w:tcBorders>
            <w:vAlign w:val="center"/>
          </w:tcPr>
          <w:p w:rsidR="007C633E" w:rsidRPr="006A4AFC" w:rsidRDefault="007C633E" w:rsidP="007C633E">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research team, ~2 months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7C633E" w:rsidRPr="00783DD0" w:rsidRDefault="007C633E" w:rsidP="007C633E">
            <w:pPr>
              <w:spacing w:after="0" w:line="240" w:lineRule="auto"/>
              <w:rPr>
                <w:rFonts w:asciiTheme="minorHAnsi" w:eastAsia="Times New Roman" w:hAnsiTheme="minorHAnsi" w:cs="Arial"/>
                <w:sz w:val="18"/>
                <w:szCs w:val="18"/>
              </w:rPr>
            </w:pPr>
          </w:p>
        </w:tc>
      </w:tr>
      <w:tr w:rsidR="0000693F"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00693F" w:rsidRPr="0000693F" w:rsidRDefault="0000693F"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Identify resource needs (space, IT, equipment, </w:t>
            </w:r>
            <w:proofErr w:type="spellStart"/>
            <w:r w:rsidRPr="0000693F">
              <w:rPr>
                <w:rFonts w:eastAsia="Times New Roman" w:cs="Arial"/>
                <w:color w:val="000000"/>
                <w:szCs w:val="24"/>
              </w:rPr>
              <w:t>etc</w:t>
            </w:r>
            <w:proofErr w:type="spellEnd"/>
            <w:r w:rsidRPr="0000693F">
              <w:rPr>
                <w:rFonts w:eastAsia="Times New Roman" w:cs="Arial"/>
                <w:color w:val="000000"/>
                <w:szCs w:val="24"/>
              </w:rPr>
              <w:t xml:space="preserve">).  Your </w:t>
            </w:r>
            <w:hyperlink r:id="rId18" w:history="1">
              <w:r w:rsidRPr="0000693F">
                <w:rPr>
                  <w:rStyle w:val="Hyperlink"/>
                  <w:rFonts w:eastAsia="Times New Roman" w:cs="Arial"/>
                  <w:szCs w:val="24"/>
                </w:rPr>
                <w:t>Departmental Administrator</w:t>
              </w:r>
            </w:hyperlink>
            <w:r w:rsidRPr="0000693F">
              <w:rPr>
                <w:rFonts w:eastAsia="Times New Roman" w:cs="Arial"/>
                <w:color w:val="000000"/>
                <w:szCs w:val="24"/>
              </w:rPr>
              <w:t xml:space="preserve"> may identify if meetings are needed (such as with the IT staff) in the case of special needs (such as servers, special software, </w:t>
            </w:r>
            <w:proofErr w:type="spellStart"/>
            <w:r w:rsidRPr="0000693F">
              <w:rPr>
                <w:rFonts w:eastAsia="Times New Roman" w:cs="Arial"/>
                <w:color w:val="000000"/>
                <w:szCs w:val="24"/>
              </w:rPr>
              <w:t>etc</w:t>
            </w:r>
            <w:proofErr w:type="spellEnd"/>
            <w:r w:rsidRPr="0000693F">
              <w:rPr>
                <w:rFonts w:eastAsia="Times New Roman" w:cs="Arial"/>
                <w:color w:val="000000"/>
                <w:szCs w:val="24"/>
              </w:rPr>
              <w:t xml:space="preserve">). </w:t>
            </w:r>
            <w:hyperlink w:anchor="IT_Data_Informatics" w:history="1">
              <w:r w:rsidRPr="0000693F">
                <w:rPr>
                  <w:rStyle w:val="Hyperlink"/>
                  <w:rFonts w:eastAsia="Times New Roman" w:cs="Arial"/>
                  <w:szCs w:val="24"/>
                </w:rPr>
                <w:t xml:space="preserve">Refer </w:t>
              </w:r>
              <w:proofErr w:type="gramStart"/>
              <w:r w:rsidRPr="0000693F">
                <w:rPr>
                  <w:rStyle w:val="Hyperlink"/>
                  <w:rFonts w:eastAsia="Times New Roman" w:cs="Arial"/>
                  <w:szCs w:val="24"/>
                </w:rPr>
                <w:t>to  proposal</w:t>
              </w:r>
              <w:proofErr w:type="gramEnd"/>
              <w:r w:rsidRPr="0000693F">
                <w:rPr>
                  <w:rStyle w:val="Hyperlink"/>
                  <w:rFonts w:eastAsia="Times New Roman" w:cs="Arial"/>
                  <w:szCs w:val="24"/>
                </w:rPr>
                <w:t xml:space="preserve"> checklist.</w:t>
              </w:r>
            </w:hyperlink>
          </w:p>
        </w:tc>
        <w:tc>
          <w:tcPr>
            <w:tcW w:w="2193" w:type="dxa"/>
            <w:gridSpan w:val="2"/>
            <w:tcBorders>
              <w:top w:val="single" w:sz="4" w:space="0" w:color="auto"/>
              <w:left w:val="nil"/>
              <w:bottom w:val="single" w:sz="4" w:space="0" w:color="auto"/>
              <w:right w:val="single" w:sz="4" w:space="0" w:color="auto"/>
            </w:tcBorders>
            <w:vAlign w:val="center"/>
          </w:tcPr>
          <w:p w:rsidR="0000693F" w:rsidRPr="006A4AFC" w:rsidRDefault="0000693F" w:rsidP="007C633E">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Dept. Admin, one month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00693F" w:rsidRPr="00783DD0" w:rsidRDefault="0000693F" w:rsidP="007C633E">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0B5AEF"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Draft your budget and justifications. If project involves subject compensation or cash handling, refer to </w:t>
            </w:r>
            <w:r w:rsidR="002520F4" w:rsidRPr="0000693F">
              <w:rPr>
                <w:rFonts w:eastAsia="Times New Roman" w:cs="Arial"/>
                <w:color w:val="000000"/>
                <w:szCs w:val="24"/>
              </w:rPr>
              <w:t xml:space="preserve">the </w:t>
            </w:r>
            <w:hyperlink w:anchor="Subject_compensation" w:history="1">
              <w:r w:rsidR="002520F4" w:rsidRPr="0000693F">
                <w:rPr>
                  <w:rStyle w:val="Hyperlink"/>
                  <w:rFonts w:eastAsia="Times New Roman" w:cs="Arial"/>
                  <w:szCs w:val="24"/>
                </w:rPr>
                <w:t xml:space="preserve">proposal </w:t>
              </w:r>
              <w:r w:rsidRPr="0000693F">
                <w:rPr>
                  <w:rStyle w:val="Hyperlink"/>
                  <w:rFonts w:eastAsia="Times New Roman" w:cs="Arial"/>
                  <w:szCs w:val="24"/>
                </w:rPr>
                <w:t>checklist</w:t>
              </w:r>
            </w:hyperlink>
            <w:r w:rsidRPr="0000693F">
              <w:rPr>
                <w:rFonts w:eastAsia="Times New Roman" w:cs="Arial"/>
                <w:color w:val="000000"/>
                <w:szCs w:val="24"/>
              </w:rPr>
              <w:t>.</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Dept. Admin, one month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6A4AFC"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6A4AFC" w:rsidRPr="0000693F" w:rsidRDefault="006A4AFC" w:rsidP="0000693F">
            <w:pPr>
              <w:pStyle w:val="ListParagraph"/>
              <w:numPr>
                <w:ilvl w:val="0"/>
                <w:numId w:val="7"/>
              </w:numPr>
              <w:shd w:val="clear" w:color="auto" w:fill="FFFFFF"/>
              <w:spacing w:before="100" w:beforeAutospacing="1" w:after="100" w:afterAutospacing="1"/>
              <w:rPr>
                <w:rStyle w:val="Emphasis"/>
                <w:rFonts w:cs="Helvetica"/>
                <w:color w:val="333333"/>
                <w:szCs w:val="24"/>
              </w:rPr>
            </w:pPr>
            <w:r w:rsidRPr="0000693F">
              <w:rPr>
                <w:rFonts w:eastAsia="Times New Roman" w:cs="Arial"/>
                <w:color w:val="000000"/>
                <w:szCs w:val="24"/>
              </w:rPr>
              <w:t xml:space="preserve">Gather </w:t>
            </w:r>
            <w:hyperlink r:id="rId19" w:history="1">
              <w:r w:rsidRPr="0000693F">
                <w:rPr>
                  <w:rStyle w:val="Hyperlink"/>
                  <w:rFonts w:eastAsia="Times New Roman" w:cs="Arial"/>
                  <w:szCs w:val="24"/>
                </w:rPr>
                <w:t>allowable appendix materials</w:t>
              </w:r>
            </w:hyperlink>
            <w:r w:rsidRPr="0000693F">
              <w:rPr>
                <w:rFonts w:eastAsia="Times New Roman" w:cs="Arial"/>
                <w:color w:val="000000"/>
                <w:szCs w:val="24"/>
              </w:rPr>
              <w:t>:</w:t>
            </w:r>
            <w:r w:rsidRPr="0000693F">
              <w:rPr>
                <w:rStyle w:val="Emphasis"/>
                <w:rFonts w:cs="Helvetica"/>
                <w:color w:val="333333"/>
                <w:szCs w:val="24"/>
              </w:rPr>
              <w:t xml:space="preserve"> </w:t>
            </w:r>
          </w:p>
          <w:p w:rsidR="006A4AFC" w:rsidRPr="006A4AFC" w:rsidRDefault="006A4AFC" w:rsidP="006A4AFC">
            <w:pPr>
              <w:shd w:val="clear" w:color="auto" w:fill="FFFFFF"/>
              <w:spacing w:before="100" w:beforeAutospacing="1" w:after="100" w:afterAutospacing="1" w:line="240" w:lineRule="auto"/>
              <w:ind w:left="360"/>
              <w:rPr>
                <w:rFonts w:asciiTheme="minorHAnsi" w:eastAsia="Times New Roman" w:hAnsiTheme="minorHAnsi" w:cs="Helvetica"/>
                <w:i/>
                <w:iCs/>
                <w:color w:val="333333"/>
                <w:sz w:val="24"/>
                <w:szCs w:val="24"/>
              </w:rPr>
            </w:pPr>
            <w:r w:rsidRPr="006A4AFC">
              <w:rPr>
                <w:rFonts w:asciiTheme="minorHAnsi" w:eastAsia="Times New Roman" w:hAnsiTheme="minorHAnsi" w:cs="Helvetica"/>
                <w:i/>
                <w:iCs/>
                <w:color w:val="333333"/>
                <w:sz w:val="24"/>
                <w:szCs w:val="24"/>
              </w:rPr>
              <w:t>For applications proposing clinical trials (unless the FOA provides other instructions for these materials)</w:t>
            </w:r>
            <w:r w:rsidRPr="006A4AFC">
              <w:rPr>
                <w:rFonts w:asciiTheme="minorHAnsi" w:eastAsia="Times New Roman" w:hAnsiTheme="minorHAnsi" w:cs="Helvetica"/>
                <w:color w:val="333333"/>
                <w:sz w:val="24"/>
                <w:szCs w:val="24"/>
              </w:rPr>
              <w:t>:</w:t>
            </w:r>
          </w:p>
          <w:p w:rsidR="006A4AFC" w:rsidRPr="006A4AFC" w:rsidRDefault="006A4AFC" w:rsidP="006A4AFC">
            <w:pPr>
              <w:numPr>
                <w:ilvl w:val="0"/>
                <w:numId w:val="5"/>
              </w:numPr>
              <w:shd w:val="clear" w:color="auto" w:fill="FFFFFF"/>
              <w:spacing w:before="100" w:beforeAutospacing="1" w:after="100" w:afterAutospacing="1" w:line="240" w:lineRule="auto"/>
              <w:rPr>
                <w:rFonts w:asciiTheme="minorHAnsi" w:eastAsia="Times New Roman" w:hAnsiTheme="minorHAnsi" w:cs="Helvetica"/>
                <w:color w:val="333333"/>
                <w:sz w:val="24"/>
                <w:szCs w:val="24"/>
              </w:rPr>
            </w:pPr>
            <w:r w:rsidRPr="006A4AFC">
              <w:rPr>
                <w:rFonts w:asciiTheme="minorHAnsi" w:eastAsia="Times New Roman" w:hAnsiTheme="minorHAnsi" w:cs="Helvetica"/>
                <w:color w:val="333333"/>
                <w:sz w:val="24"/>
                <w:szCs w:val="24"/>
              </w:rPr>
              <w:t>Clinical trial protocols</w:t>
            </w:r>
          </w:p>
          <w:p w:rsidR="006A4AFC" w:rsidRPr="006A4AFC" w:rsidRDefault="006A4AFC" w:rsidP="006A4AFC">
            <w:pPr>
              <w:numPr>
                <w:ilvl w:val="0"/>
                <w:numId w:val="5"/>
              </w:numPr>
              <w:shd w:val="clear" w:color="auto" w:fill="FFFFFF"/>
              <w:spacing w:before="100" w:beforeAutospacing="1" w:after="100" w:afterAutospacing="1" w:line="240" w:lineRule="auto"/>
              <w:rPr>
                <w:rFonts w:asciiTheme="minorHAnsi" w:eastAsia="Times New Roman" w:hAnsiTheme="minorHAnsi" w:cs="Helvetica"/>
                <w:color w:val="333333"/>
                <w:sz w:val="24"/>
                <w:szCs w:val="24"/>
              </w:rPr>
            </w:pPr>
            <w:r w:rsidRPr="006A4AFC">
              <w:rPr>
                <w:rFonts w:asciiTheme="minorHAnsi" w:eastAsia="Times New Roman" w:hAnsiTheme="minorHAnsi" w:cs="Helvetica"/>
                <w:color w:val="333333"/>
                <w:sz w:val="24"/>
                <w:szCs w:val="24"/>
              </w:rPr>
              <w:t>Investigator's brochure from Investigational New Drug (IND), as appropriate</w:t>
            </w:r>
          </w:p>
          <w:p w:rsidR="006A4AFC" w:rsidRPr="006A4AFC" w:rsidRDefault="006A4AFC" w:rsidP="006A4AFC">
            <w:pPr>
              <w:shd w:val="clear" w:color="auto" w:fill="FFFFFF"/>
              <w:spacing w:before="100" w:beforeAutospacing="1" w:after="100" w:afterAutospacing="1" w:line="240" w:lineRule="auto"/>
              <w:ind w:left="360"/>
              <w:rPr>
                <w:rFonts w:asciiTheme="minorHAnsi" w:eastAsia="Times New Roman" w:hAnsiTheme="minorHAnsi" w:cs="Helvetica"/>
                <w:color w:val="333333"/>
                <w:sz w:val="24"/>
                <w:szCs w:val="24"/>
              </w:rPr>
            </w:pPr>
            <w:r w:rsidRPr="006A4AFC">
              <w:rPr>
                <w:rFonts w:asciiTheme="minorHAnsi" w:eastAsia="Times New Roman" w:hAnsiTheme="minorHAnsi" w:cs="Helvetica"/>
                <w:i/>
                <w:iCs/>
                <w:color w:val="333333"/>
                <w:sz w:val="24"/>
                <w:szCs w:val="24"/>
              </w:rPr>
              <w:t>For all applications:</w:t>
            </w:r>
          </w:p>
          <w:p w:rsidR="006A4AFC" w:rsidRPr="006A4AFC" w:rsidRDefault="006A4AFC" w:rsidP="006A4AFC">
            <w:pPr>
              <w:numPr>
                <w:ilvl w:val="0"/>
                <w:numId w:val="6"/>
              </w:numPr>
              <w:shd w:val="clear" w:color="auto" w:fill="FFFFFF"/>
              <w:spacing w:before="100" w:beforeAutospacing="1" w:after="100" w:afterAutospacing="1" w:line="240" w:lineRule="auto"/>
              <w:rPr>
                <w:rFonts w:asciiTheme="minorHAnsi" w:eastAsia="Times New Roman" w:hAnsiTheme="minorHAnsi" w:cs="Helvetica"/>
                <w:color w:val="333333"/>
                <w:sz w:val="24"/>
                <w:szCs w:val="24"/>
              </w:rPr>
            </w:pPr>
            <w:r w:rsidRPr="006A4AFC">
              <w:rPr>
                <w:rFonts w:asciiTheme="minorHAnsi" w:eastAsia="Times New Roman" w:hAnsiTheme="minorHAnsi" w:cs="Helvetica"/>
                <w:color w:val="333333"/>
                <w:sz w:val="24"/>
                <w:szCs w:val="24"/>
              </w:rPr>
              <w:t>Blank informed consent/assent forms</w:t>
            </w:r>
          </w:p>
          <w:p w:rsidR="006A4AFC" w:rsidRPr="006A4AFC" w:rsidRDefault="006A4AFC" w:rsidP="006A4AFC">
            <w:pPr>
              <w:numPr>
                <w:ilvl w:val="0"/>
                <w:numId w:val="6"/>
              </w:numPr>
              <w:shd w:val="clear" w:color="auto" w:fill="FFFFFF"/>
              <w:spacing w:before="100" w:beforeAutospacing="1" w:after="100" w:afterAutospacing="1" w:line="240" w:lineRule="auto"/>
              <w:rPr>
                <w:rFonts w:asciiTheme="minorHAnsi" w:eastAsia="Times New Roman" w:hAnsiTheme="minorHAnsi" w:cs="Helvetica"/>
                <w:color w:val="333333"/>
                <w:sz w:val="24"/>
                <w:szCs w:val="24"/>
              </w:rPr>
            </w:pPr>
            <w:r w:rsidRPr="006A4AFC">
              <w:rPr>
                <w:rFonts w:asciiTheme="minorHAnsi" w:eastAsia="Times New Roman" w:hAnsiTheme="minorHAnsi" w:cs="Helvetica"/>
                <w:color w:val="333333"/>
                <w:sz w:val="24"/>
                <w:szCs w:val="24"/>
              </w:rPr>
              <w:t>Blank surveys, questionnaires, data collection instruments</w:t>
            </w:r>
          </w:p>
          <w:p w:rsidR="006A4AFC" w:rsidRPr="006A4AFC" w:rsidRDefault="006A4AFC" w:rsidP="006A4AFC">
            <w:pPr>
              <w:numPr>
                <w:ilvl w:val="0"/>
                <w:numId w:val="6"/>
              </w:numPr>
              <w:shd w:val="clear" w:color="auto" w:fill="FFFFFF"/>
              <w:spacing w:before="100" w:beforeAutospacing="1" w:after="100" w:afterAutospacing="1" w:line="240" w:lineRule="auto"/>
              <w:rPr>
                <w:rFonts w:asciiTheme="minorHAnsi" w:eastAsia="Times New Roman" w:hAnsiTheme="minorHAnsi" w:cs="Helvetica"/>
                <w:color w:val="333333"/>
                <w:sz w:val="24"/>
                <w:szCs w:val="24"/>
              </w:rPr>
            </w:pPr>
            <w:r w:rsidRPr="006A4AFC">
              <w:rPr>
                <w:rFonts w:asciiTheme="minorHAnsi" w:eastAsia="Times New Roman" w:hAnsiTheme="minorHAnsi" w:cs="Helvetica"/>
                <w:color w:val="333333"/>
                <w:sz w:val="24"/>
                <w:szCs w:val="24"/>
              </w:rPr>
              <w:t>FOA-specified items. </w:t>
            </w:r>
          </w:p>
        </w:tc>
        <w:tc>
          <w:tcPr>
            <w:tcW w:w="2193" w:type="dxa"/>
            <w:gridSpan w:val="2"/>
            <w:tcBorders>
              <w:top w:val="single" w:sz="4" w:space="0" w:color="auto"/>
              <w:left w:val="nil"/>
              <w:bottom w:val="single" w:sz="4" w:space="0" w:color="auto"/>
              <w:right w:val="single" w:sz="4" w:space="0" w:color="auto"/>
            </w:tcBorders>
            <w:vAlign w:val="center"/>
          </w:tcPr>
          <w:p w:rsidR="006A4AFC" w:rsidRPr="006A4AFC" w:rsidRDefault="006A4AFC">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Dept. Admin, one month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6A4AFC" w:rsidRPr="00783DD0" w:rsidRDefault="006A4AFC" w:rsidP="00F20D99">
            <w:pPr>
              <w:spacing w:after="0" w:line="240" w:lineRule="auto"/>
              <w:rPr>
                <w:rFonts w:asciiTheme="minorHAnsi" w:eastAsia="Times New Roman" w:hAnsiTheme="minorHAnsi" w:cs="Arial"/>
                <w:sz w:val="18"/>
                <w:szCs w:val="18"/>
              </w:rPr>
            </w:pPr>
          </w:p>
        </w:tc>
      </w:tr>
      <w:tr w:rsidR="00B734FB"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B734FB" w:rsidRPr="0000693F" w:rsidRDefault="00B734FB"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Enter available proposal items into required submission software. Proposal does not need to be complete. </w:t>
            </w:r>
          </w:p>
        </w:tc>
        <w:tc>
          <w:tcPr>
            <w:tcW w:w="2193" w:type="dxa"/>
            <w:gridSpan w:val="2"/>
            <w:tcBorders>
              <w:top w:val="single" w:sz="4" w:space="0" w:color="auto"/>
              <w:left w:val="nil"/>
              <w:bottom w:val="single" w:sz="4" w:space="0" w:color="auto"/>
              <w:right w:val="single" w:sz="4" w:space="0" w:color="auto"/>
            </w:tcBorders>
            <w:vAlign w:val="center"/>
          </w:tcPr>
          <w:p w:rsidR="00B734FB" w:rsidRPr="006A4AFC" w:rsidRDefault="00B734FB">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departmental staff, one month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B734FB" w:rsidRPr="00783DD0" w:rsidRDefault="00B734FB" w:rsidP="00B734FB">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F20D99" w:rsidP="0000693F">
            <w:pPr>
              <w:pStyle w:val="ListParagraph"/>
              <w:numPr>
                <w:ilvl w:val="0"/>
                <w:numId w:val="7"/>
              </w:numPr>
              <w:rPr>
                <w:rFonts w:eastAsia="Times New Roman" w:cs="Arial"/>
                <w:color w:val="000000"/>
                <w:szCs w:val="24"/>
              </w:rPr>
            </w:pPr>
            <w:r w:rsidRPr="0000693F">
              <w:rPr>
                <w:rFonts w:eastAsia="Times New Roman" w:cs="Arial"/>
                <w:color w:val="000000"/>
                <w:szCs w:val="24"/>
              </w:rPr>
              <w:lastRenderedPageBreak/>
              <w:t xml:space="preserve">If you are preparing a contract or proposal that will require a Memorandum of Understanding, meet with your </w:t>
            </w:r>
            <w:hyperlink r:id="rId20" w:history="1">
              <w:r w:rsidRPr="0000693F">
                <w:rPr>
                  <w:rStyle w:val="Hyperlink"/>
                  <w:rFonts w:eastAsia="Times New Roman" w:cs="Arial"/>
                  <w:szCs w:val="24"/>
                </w:rPr>
                <w:t>Departmental Administrator</w:t>
              </w:r>
            </w:hyperlink>
            <w:r w:rsidRPr="0000693F">
              <w:rPr>
                <w:rFonts w:eastAsia="Times New Roman" w:cs="Arial"/>
                <w:color w:val="000000"/>
                <w:szCs w:val="24"/>
              </w:rPr>
              <w:t xml:space="preserve"> and the </w:t>
            </w:r>
            <w:hyperlink r:id="rId21" w:history="1">
              <w:r w:rsidRPr="0000693F">
                <w:rPr>
                  <w:rStyle w:val="Hyperlink"/>
                  <w:rFonts w:eastAsia="Times New Roman" w:cs="Arial"/>
                  <w:szCs w:val="24"/>
                </w:rPr>
                <w:t>Division of Sponsored Programs</w:t>
              </w:r>
            </w:hyperlink>
            <w:r w:rsidRPr="0000693F">
              <w:rPr>
                <w:rFonts w:eastAsia="Times New Roman" w:cs="Arial"/>
                <w:color w:val="000000"/>
                <w:szCs w:val="24"/>
              </w:rPr>
              <w:t xml:space="preserve"> to discuss contract language.</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Dept. Admin, one month before the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F20D99"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Make sure that everyone on your project team has completed a </w:t>
            </w:r>
            <w:hyperlink r:id="rId22" w:history="1">
              <w:r w:rsidRPr="0000693F">
                <w:rPr>
                  <w:rStyle w:val="Hyperlink"/>
                  <w:rFonts w:eastAsia="Times New Roman" w:cs="Arial"/>
                  <w:szCs w:val="24"/>
                </w:rPr>
                <w:t>Conflict of Interest document</w:t>
              </w:r>
            </w:hyperlink>
            <w:r w:rsidRPr="0000693F">
              <w:rPr>
                <w:rFonts w:eastAsia="Times New Roman" w:cs="Arial"/>
                <w:color w:val="000000"/>
                <w:szCs w:val="24"/>
              </w:rPr>
              <w:t xml:space="preserve"> (if not, the routing of your grant will be delayed). </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two week before the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6A1E0F" w:rsidP="0000693F">
            <w:pPr>
              <w:pStyle w:val="ListParagraph"/>
              <w:numPr>
                <w:ilvl w:val="0"/>
                <w:numId w:val="7"/>
              </w:numPr>
              <w:rPr>
                <w:rFonts w:eastAsia="Times New Roman" w:cs="Arial"/>
                <w:color w:val="000000"/>
                <w:szCs w:val="24"/>
              </w:rPr>
            </w:pPr>
            <w:hyperlink r:id="rId23" w:history="1">
              <w:r w:rsidR="00F20D99" w:rsidRPr="0000693F">
                <w:rPr>
                  <w:rStyle w:val="Hyperlink"/>
                  <w:rFonts w:eastAsia="Times New Roman" w:cs="Arial"/>
                  <w:szCs w:val="24"/>
                </w:rPr>
                <w:t>Make an IRB plan and put together required elements (e.g. Safety Monitoring Committee)</w:t>
              </w:r>
              <w:r w:rsidR="00C21700" w:rsidRPr="0000693F">
                <w:rPr>
                  <w:rStyle w:val="Hyperlink"/>
                  <w:rFonts w:eastAsia="Times New Roman" w:cs="Arial"/>
                  <w:szCs w:val="24"/>
                </w:rPr>
                <w:t xml:space="preserve"> If using incentives, cash handling plan must be submitted to IRB.</w:t>
              </w:r>
            </w:hyperlink>
            <w:r w:rsidR="00C21700" w:rsidRPr="0000693F">
              <w:rPr>
                <w:rFonts w:eastAsia="Times New Roman" w:cs="Arial"/>
                <w:color w:val="000000"/>
                <w:szCs w:val="24"/>
              </w:rPr>
              <w:t xml:space="preserve"> </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~1-2 months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F20D99" w:rsidP="0000693F">
            <w:pPr>
              <w:pStyle w:val="ListParagraph"/>
              <w:numPr>
                <w:ilvl w:val="0"/>
                <w:numId w:val="7"/>
              </w:numPr>
              <w:rPr>
                <w:rFonts w:eastAsia="Times New Roman" w:cs="Arial"/>
                <w:color w:val="000000"/>
                <w:szCs w:val="24"/>
              </w:rPr>
            </w:pPr>
            <w:r w:rsidRPr="0000693F">
              <w:rPr>
                <w:rFonts w:eastAsia="Times New Roman" w:cs="Arial"/>
                <w:color w:val="000000"/>
                <w:szCs w:val="24"/>
              </w:rPr>
              <w:t>Identify and prepare required elements of the submission (e.g. abstract, cover letter, enrollment tables)</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research team, ~3 weeks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F20D99"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Enter all </w:t>
            </w:r>
            <w:r w:rsidR="00B734FB" w:rsidRPr="0000693F">
              <w:rPr>
                <w:rFonts w:eastAsia="Times New Roman" w:cs="Arial"/>
                <w:color w:val="000000"/>
                <w:szCs w:val="24"/>
              </w:rPr>
              <w:t xml:space="preserve">finalized </w:t>
            </w:r>
            <w:r w:rsidRPr="0000693F">
              <w:rPr>
                <w:rFonts w:eastAsia="Times New Roman" w:cs="Arial"/>
                <w:color w:val="000000"/>
                <w:szCs w:val="24"/>
              </w:rPr>
              <w:t>proposal items into required submission software</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departmental staff, ~2 weeks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F20D99" w:rsidRPr="00783DD0" w:rsidTr="00783DD0">
        <w:trPr>
          <w:trHeight w:val="729"/>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6A1E0F" w:rsidP="0000693F">
            <w:pPr>
              <w:pStyle w:val="ListParagraph"/>
              <w:numPr>
                <w:ilvl w:val="0"/>
                <w:numId w:val="7"/>
              </w:numPr>
              <w:rPr>
                <w:rFonts w:eastAsia="Times New Roman" w:cs="Arial"/>
                <w:color w:val="000000"/>
                <w:szCs w:val="24"/>
              </w:rPr>
            </w:pPr>
            <w:hyperlink r:id="rId24" w:history="1">
              <w:r w:rsidR="00F20D99" w:rsidRPr="0000693F">
                <w:rPr>
                  <w:rStyle w:val="Hyperlink"/>
                  <w:rFonts w:eastAsia="Times New Roman" w:cs="Arial"/>
                  <w:szCs w:val="24"/>
                </w:rPr>
                <w:t>Route your proposal</w:t>
              </w:r>
            </w:hyperlink>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departmental staff,</w:t>
            </w:r>
          </w:p>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7 – 10 days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bl>
    <w:p w:rsidR="008C0F6B" w:rsidRPr="00783DD0" w:rsidRDefault="008C0F6B" w:rsidP="003943B5">
      <w:pPr>
        <w:spacing w:after="0" w:line="240" w:lineRule="auto"/>
        <w:rPr>
          <w:rFonts w:asciiTheme="minorHAnsi" w:hAnsiTheme="minorHAnsi"/>
          <w:b/>
        </w:rPr>
      </w:pPr>
    </w:p>
    <w:p w:rsidR="000A3B1B" w:rsidRPr="00783DD0" w:rsidRDefault="000A3B1B" w:rsidP="003943B5">
      <w:pPr>
        <w:spacing w:after="0" w:line="240" w:lineRule="auto"/>
        <w:rPr>
          <w:rFonts w:asciiTheme="minorHAnsi" w:hAnsiTheme="minorHAnsi"/>
          <w:b/>
        </w:rPr>
        <w:sectPr w:rsidR="000A3B1B" w:rsidRPr="00783DD0" w:rsidSect="00783DD0">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720" w:left="1440" w:header="360" w:footer="720" w:gutter="0"/>
          <w:cols w:space="720"/>
          <w:docGrid w:linePitch="360"/>
        </w:sectPr>
      </w:pPr>
    </w:p>
    <w:p w:rsidR="003943B5" w:rsidRPr="00783DD0" w:rsidRDefault="003943B5" w:rsidP="00AD6724">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b/>
          <w:sz w:val="28"/>
          <w:szCs w:val="28"/>
        </w:rPr>
      </w:pPr>
      <w:r w:rsidRPr="00783DD0">
        <w:rPr>
          <w:rFonts w:asciiTheme="minorHAnsi" w:hAnsiTheme="minorHAnsi"/>
          <w:b/>
          <w:sz w:val="28"/>
          <w:szCs w:val="28"/>
        </w:rPr>
        <w:t>CONTACTS</w:t>
      </w:r>
    </w:p>
    <w:p w:rsidR="000A3B1B" w:rsidRPr="00783DD0" w:rsidRDefault="000A3B1B" w:rsidP="00AD6724">
      <w:pPr>
        <w:spacing w:before="120" w:after="0" w:line="240" w:lineRule="auto"/>
        <w:rPr>
          <w:rFonts w:asciiTheme="minorHAnsi" w:hAnsiTheme="minorHAnsi"/>
          <w:b/>
          <w:sz w:val="20"/>
          <w:szCs w:val="20"/>
        </w:rPr>
      </w:pPr>
      <w:r w:rsidRPr="00783DD0">
        <w:rPr>
          <w:rFonts w:asciiTheme="minorHAnsi" w:hAnsiTheme="minorHAnsi"/>
          <w:b/>
          <w:sz w:val="20"/>
          <w:szCs w:val="20"/>
        </w:rPr>
        <w:t xml:space="preserve">Biostatistics </w:t>
      </w:r>
    </w:p>
    <w:p w:rsidR="000A3B1B" w:rsidRPr="00783DD0" w:rsidRDefault="006A1E0F" w:rsidP="003943B5">
      <w:pPr>
        <w:spacing w:after="0" w:line="240" w:lineRule="auto"/>
        <w:rPr>
          <w:rFonts w:asciiTheme="minorHAnsi" w:hAnsiTheme="minorHAnsi"/>
          <w:u w:val="single"/>
        </w:rPr>
      </w:pPr>
      <w:hyperlink r:id="rId31" w:history="1">
        <w:r w:rsidR="000A3B1B" w:rsidRPr="00783DD0">
          <w:rPr>
            <w:rStyle w:val="Hyperlink"/>
            <w:rFonts w:asciiTheme="minorHAnsi" w:hAnsiTheme="minorHAnsi"/>
          </w:rPr>
          <w:t>Margaret Evans</w:t>
        </w:r>
      </w:hyperlink>
      <w:r w:rsidR="000A3B1B" w:rsidRPr="00783DD0">
        <w:rPr>
          <w:rFonts w:asciiTheme="minorHAnsi" w:hAnsiTheme="minorHAnsi"/>
        </w:rPr>
        <w:t>:  384-4374</w:t>
      </w:r>
    </w:p>
    <w:p w:rsidR="000A3B1B" w:rsidRPr="00783DD0" w:rsidRDefault="000A3B1B" w:rsidP="00AD6724">
      <w:pPr>
        <w:spacing w:before="120" w:after="0" w:line="240" w:lineRule="auto"/>
        <w:rPr>
          <w:rFonts w:asciiTheme="minorHAnsi" w:hAnsiTheme="minorHAnsi"/>
          <w:b/>
          <w:sz w:val="20"/>
          <w:szCs w:val="20"/>
        </w:rPr>
      </w:pPr>
      <w:r w:rsidRPr="00783DD0">
        <w:rPr>
          <w:rFonts w:asciiTheme="minorHAnsi" w:hAnsiTheme="minorHAnsi"/>
          <w:b/>
          <w:sz w:val="20"/>
          <w:szCs w:val="20"/>
        </w:rPr>
        <w:t xml:space="preserve">Center for Public Health Statistics </w:t>
      </w:r>
    </w:p>
    <w:p w:rsidR="000A3B1B" w:rsidRPr="00783DD0" w:rsidRDefault="006A1E0F" w:rsidP="003943B5">
      <w:pPr>
        <w:spacing w:after="0" w:line="240" w:lineRule="auto"/>
        <w:rPr>
          <w:rFonts w:asciiTheme="minorHAnsi" w:hAnsiTheme="minorHAnsi"/>
        </w:rPr>
      </w:pPr>
      <w:hyperlink r:id="rId32" w:history="1">
        <w:r w:rsidR="000A3B1B" w:rsidRPr="00783DD0">
          <w:rPr>
            <w:rStyle w:val="Hyperlink"/>
            <w:rFonts w:asciiTheme="minorHAnsi" w:hAnsiTheme="minorHAnsi"/>
          </w:rPr>
          <w:t>Chuck Hession</w:t>
        </w:r>
      </w:hyperlink>
      <w:r w:rsidR="000A3B1B" w:rsidRPr="00783DD0">
        <w:rPr>
          <w:rFonts w:asciiTheme="minorHAnsi" w:hAnsiTheme="minorHAnsi"/>
        </w:rPr>
        <w:t>: 384-1495</w:t>
      </w:r>
    </w:p>
    <w:p w:rsidR="000A3B1B" w:rsidRPr="00783DD0" w:rsidRDefault="000A3B1B" w:rsidP="00AD6724">
      <w:pPr>
        <w:spacing w:before="120" w:after="0" w:line="240" w:lineRule="auto"/>
        <w:rPr>
          <w:rFonts w:asciiTheme="minorHAnsi" w:hAnsiTheme="minorHAnsi"/>
          <w:b/>
          <w:sz w:val="20"/>
          <w:szCs w:val="20"/>
        </w:rPr>
      </w:pPr>
      <w:r w:rsidRPr="00783DD0">
        <w:rPr>
          <w:rFonts w:asciiTheme="minorHAnsi" w:hAnsiTheme="minorHAnsi"/>
          <w:b/>
          <w:sz w:val="20"/>
          <w:szCs w:val="20"/>
        </w:rPr>
        <w:t xml:space="preserve">Community and Behavioral Health </w:t>
      </w:r>
    </w:p>
    <w:p w:rsidR="000A3B1B" w:rsidRPr="00783DD0" w:rsidRDefault="006A1E0F" w:rsidP="003943B5">
      <w:pPr>
        <w:spacing w:after="0" w:line="240" w:lineRule="auto"/>
        <w:rPr>
          <w:rFonts w:asciiTheme="minorHAnsi" w:hAnsiTheme="minorHAnsi"/>
        </w:rPr>
      </w:pPr>
      <w:hyperlink r:id="rId33" w:history="1">
        <w:r w:rsidR="000A3B1B" w:rsidRPr="00783DD0">
          <w:rPr>
            <w:rStyle w:val="Hyperlink"/>
            <w:rFonts w:asciiTheme="minorHAnsi" w:hAnsiTheme="minorHAnsi"/>
          </w:rPr>
          <w:t>Rob Svetly</w:t>
        </w:r>
      </w:hyperlink>
      <w:r w:rsidR="000A3B1B" w:rsidRPr="00783DD0">
        <w:rPr>
          <w:rFonts w:asciiTheme="minorHAnsi" w:hAnsiTheme="minorHAnsi"/>
        </w:rPr>
        <w:t>:  384-1473</w:t>
      </w:r>
    </w:p>
    <w:p w:rsidR="000A3B1B" w:rsidRPr="00783DD0" w:rsidRDefault="003943B5" w:rsidP="00AD6724">
      <w:pPr>
        <w:spacing w:before="120" w:after="0" w:line="240" w:lineRule="auto"/>
        <w:rPr>
          <w:rFonts w:asciiTheme="minorHAnsi" w:hAnsiTheme="minorHAnsi"/>
          <w:b/>
          <w:sz w:val="20"/>
          <w:szCs w:val="20"/>
        </w:rPr>
      </w:pPr>
      <w:r w:rsidRPr="00783DD0">
        <w:rPr>
          <w:rFonts w:asciiTheme="minorHAnsi" w:hAnsiTheme="minorHAnsi"/>
          <w:b/>
          <w:sz w:val="20"/>
          <w:szCs w:val="20"/>
        </w:rPr>
        <w:t>CPH Research Office</w:t>
      </w:r>
      <w:r w:rsidR="000A3B1B" w:rsidRPr="00783DD0">
        <w:rPr>
          <w:rFonts w:asciiTheme="minorHAnsi" w:hAnsiTheme="minorHAnsi"/>
          <w:b/>
          <w:sz w:val="20"/>
          <w:szCs w:val="20"/>
        </w:rPr>
        <w:tab/>
      </w:r>
      <w:r w:rsidR="000A3B1B" w:rsidRPr="00783DD0">
        <w:rPr>
          <w:rFonts w:asciiTheme="minorHAnsi" w:hAnsiTheme="minorHAnsi"/>
          <w:b/>
          <w:sz w:val="20"/>
          <w:szCs w:val="20"/>
        </w:rPr>
        <w:tab/>
      </w:r>
      <w:r w:rsidR="000A3B1B" w:rsidRPr="00783DD0">
        <w:rPr>
          <w:rFonts w:asciiTheme="minorHAnsi" w:hAnsiTheme="minorHAnsi"/>
          <w:b/>
          <w:sz w:val="20"/>
          <w:szCs w:val="20"/>
        </w:rPr>
        <w:tab/>
      </w:r>
    </w:p>
    <w:p w:rsidR="003943B5" w:rsidRPr="00783DD0" w:rsidRDefault="006A1E0F" w:rsidP="003943B5">
      <w:pPr>
        <w:spacing w:after="0" w:line="240" w:lineRule="auto"/>
        <w:rPr>
          <w:rFonts w:asciiTheme="minorHAnsi" w:hAnsiTheme="minorHAnsi"/>
        </w:rPr>
      </w:pPr>
      <w:hyperlink r:id="rId34" w:history="1">
        <w:r w:rsidR="003943B5" w:rsidRPr="00783DD0">
          <w:rPr>
            <w:rStyle w:val="Hyperlink"/>
            <w:rFonts w:asciiTheme="minorHAnsi" w:hAnsiTheme="minorHAnsi"/>
          </w:rPr>
          <w:t>Cori Peek-Asa</w:t>
        </w:r>
      </w:hyperlink>
      <w:r w:rsidR="003943B5" w:rsidRPr="00783DD0">
        <w:rPr>
          <w:rFonts w:asciiTheme="minorHAnsi" w:hAnsiTheme="minorHAnsi"/>
        </w:rPr>
        <w:t>:  335-4895</w:t>
      </w:r>
      <w:r w:rsidR="000A3B1B" w:rsidRPr="00783DD0">
        <w:rPr>
          <w:rFonts w:asciiTheme="minorHAnsi" w:hAnsiTheme="minorHAnsi"/>
        </w:rPr>
        <w:tab/>
      </w:r>
      <w:r w:rsidR="000A3B1B" w:rsidRPr="00783DD0">
        <w:rPr>
          <w:rFonts w:asciiTheme="minorHAnsi" w:hAnsiTheme="minorHAnsi"/>
        </w:rPr>
        <w:tab/>
      </w:r>
      <w:r w:rsidR="000A3B1B" w:rsidRPr="00783DD0">
        <w:rPr>
          <w:rFonts w:asciiTheme="minorHAnsi" w:hAnsiTheme="minorHAnsi"/>
        </w:rPr>
        <w:tab/>
      </w:r>
    </w:p>
    <w:p w:rsidR="003943B5" w:rsidRPr="00783DD0" w:rsidRDefault="006A1E0F" w:rsidP="003943B5">
      <w:pPr>
        <w:spacing w:after="0" w:line="240" w:lineRule="auto"/>
        <w:rPr>
          <w:rFonts w:asciiTheme="minorHAnsi" w:hAnsiTheme="minorHAnsi"/>
        </w:rPr>
      </w:pPr>
      <w:hyperlink r:id="rId35" w:history="1">
        <w:r w:rsidR="00417F49">
          <w:rPr>
            <w:rStyle w:val="Hyperlink"/>
            <w:rFonts w:asciiTheme="minorHAnsi" w:hAnsiTheme="minorHAnsi"/>
          </w:rPr>
          <w:t>Jill Wiley</w:t>
        </w:r>
      </w:hyperlink>
      <w:r w:rsidR="003943B5" w:rsidRPr="00783DD0">
        <w:rPr>
          <w:rFonts w:asciiTheme="minorHAnsi" w:hAnsiTheme="minorHAnsi"/>
        </w:rPr>
        <w:t>:  384-1505</w:t>
      </w:r>
    </w:p>
    <w:p w:rsidR="00106EE6" w:rsidRPr="00783DD0" w:rsidRDefault="000A3B1B" w:rsidP="00AD6724">
      <w:pPr>
        <w:spacing w:before="120" w:after="0" w:line="240" w:lineRule="auto"/>
        <w:rPr>
          <w:rFonts w:asciiTheme="minorHAnsi" w:hAnsiTheme="minorHAnsi"/>
        </w:rPr>
      </w:pPr>
      <w:r w:rsidRPr="00783DD0">
        <w:rPr>
          <w:rFonts w:asciiTheme="minorHAnsi" w:hAnsiTheme="minorHAnsi"/>
          <w:b/>
          <w:sz w:val="20"/>
          <w:szCs w:val="20"/>
        </w:rPr>
        <w:t>Epidemiology</w:t>
      </w:r>
      <w:r w:rsidRPr="00783DD0" w:rsidDel="000A3B1B">
        <w:rPr>
          <w:rFonts w:asciiTheme="minorHAnsi" w:hAnsiTheme="minorHAnsi"/>
          <w:b/>
          <w:sz w:val="20"/>
          <w:szCs w:val="20"/>
        </w:rPr>
        <w:t xml:space="preserve"> </w:t>
      </w:r>
      <w:r w:rsidR="003943B5" w:rsidRPr="00783DD0">
        <w:rPr>
          <w:rFonts w:asciiTheme="minorHAnsi" w:hAnsiTheme="minorHAnsi"/>
          <w:sz w:val="20"/>
          <w:szCs w:val="20"/>
        </w:rPr>
        <w:tab/>
      </w:r>
      <w:r w:rsidR="003943B5" w:rsidRPr="00783DD0">
        <w:rPr>
          <w:rFonts w:asciiTheme="minorHAnsi" w:hAnsiTheme="minorHAnsi"/>
        </w:rPr>
        <w:tab/>
      </w:r>
      <w:r w:rsidR="003943B5" w:rsidRPr="00783DD0">
        <w:rPr>
          <w:rFonts w:asciiTheme="minorHAnsi" w:hAnsiTheme="minorHAnsi"/>
        </w:rPr>
        <w:tab/>
      </w:r>
      <w:r w:rsidR="003943B5" w:rsidRPr="00783DD0">
        <w:rPr>
          <w:rFonts w:asciiTheme="minorHAnsi" w:hAnsiTheme="minorHAnsi"/>
        </w:rPr>
        <w:tab/>
      </w:r>
      <w:r w:rsidR="00106EE6" w:rsidRPr="00783DD0">
        <w:rPr>
          <w:rFonts w:asciiTheme="minorHAnsi" w:hAnsiTheme="minorHAnsi"/>
        </w:rPr>
        <w:t xml:space="preserve">      </w:t>
      </w:r>
      <w:hyperlink r:id="rId36" w:history="1">
        <w:r w:rsidR="00106EE6" w:rsidRPr="00783DD0">
          <w:rPr>
            <w:rStyle w:val="Hyperlink"/>
            <w:rFonts w:asciiTheme="minorHAnsi" w:hAnsiTheme="minorHAnsi"/>
          </w:rPr>
          <w:t>Cindy Rohret</w:t>
        </w:r>
      </w:hyperlink>
      <w:r w:rsidR="00106EE6" w:rsidRPr="00783DD0">
        <w:rPr>
          <w:rFonts w:asciiTheme="minorHAnsi" w:hAnsiTheme="minorHAnsi"/>
        </w:rPr>
        <w:t>:  384-1543</w:t>
      </w:r>
      <w:r w:rsidR="003943B5" w:rsidRPr="00783DD0">
        <w:rPr>
          <w:rFonts w:asciiTheme="minorHAnsi" w:hAnsiTheme="minorHAnsi"/>
        </w:rPr>
        <w:tab/>
      </w:r>
    </w:p>
    <w:p w:rsidR="00106EE6" w:rsidRPr="00783DD0" w:rsidRDefault="00106EE6" w:rsidP="00AD6724">
      <w:pPr>
        <w:spacing w:before="120" w:after="0" w:line="240" w:lineRule="auto"/>
        <w:rPr>
          <w:rFonts w:asciiTheme="minorHAnsi" w:hAnsiTheme="minorHAnsi"/>
          <w:b/>
          <w:sz w:val="20"/>
          <w:szCs w:val="20"/>
        </w:rPr>
      </w:pPr>
      <w:r w:rsidRPr="00783DD0">
        <w:rPr>
          <w:rFonts w:asciiTheme="minorHAnsi" w:hAnsiTheme="minorHAnsi"/>
          <w:b/>
          <w:sz w:val="20"/>
          <w:szCs w:val="20"/>
        </w:rPr>
        <w:t xml:space="preserve">Health Management and Policy </w:t>
      </w:r>
    </w:p>
    <w:p w:rsidR="00106EE6" w:rsidRPr="00783DD0" w:rsidRDefault="006A1E0F" w:rsidP="00106EE6">
      <w:pPr>
        <w:spacing w:after="0" w:line="240" w:lineRule="auto"/>
        <w:rPr>
          <w:rFonts w:asciiTheme="minorHAnsi" w:hAnsiTheme="minorHAnsi"/>
        </w:rPr>
      </w:pPr>
      <w:hyperlink r:id="rId37" w:history="1">
        <w:r w:rsidR="00106EE6" w:rsidRPr="00783DD0">
          <w:rPr>
            <w:rStyle w:val="Hyperlink"/>
            <w:rFonts w:asciiTheme="minorHAnsi" w:hAnsiTheme="minorHAnsi"/>
          </w:rPr>
          <w:t>Diane Schaeffer</w:t>
        </w:r>
      </w:hyperlink>
      <w:r w:rsidR="00106EE6" w:rsidRPr="00783DD0">
        <w:rPr>
          <w:rFonts w:asciiTheme="minorHAnsi" w:hAnsiTheme="minorHAnsi"/>
        </w:rPr>
        <w:t>:  384-3851</w:t>
      </w:r>
    </w:p>
    <w:p w:rsidR="00106EE6" w:rsidRPr="00783DD0" w:rsidRDefault="00106EE6" w:rsidP="00AD6724">
      <w:pPr>
        <w:spacing w:before="120" w:after="0" w:line="240" w:lineRule="auto"/>
        <w:rPr>
          <w:rFonts w:asciiTheme="minorHAnsi" w:hAnsiTheme="minorHAnsi"/>
          <w:b/>
          <w:sz w:val="20"/>
          <w:szCs w:val="20"/>
        </w:rPr>
      </w:pPr>
      <w:r w:rsidRPr="00783DD0">
        <w:rPr>
          <w:rFonts w:asciiTheme="minorHAnsi" w:hAnsiTheme="minorHAnsi"/>
          <w:b/>
          <w:sz w:val="20"/>
          <w:szCs w:val="20"/>
        </w:rPr>
        <w:t>Information Technology</w:t>
      </w:r>
      <w:r w:rsidRPr="00783DD0">
        <w:rPr>
          <w:rFonts w:asciiTheme="minorHAnsi" w:hAnsiTheme="minorHAnsi"/>
          <w:b/>
          <w:sz w:val="20"/>
          <w:szCs w:val="20"/>
        </w:rPr>
        <w:tab/>
      </w:r>
    </w:p>
    <w:p w:rsidR="00106EE6" w:rsidRPr="00783DD0" w:rsidRDefault="006A1E0F" w:rsidP="003943B5">
      <w:pPr>
        <w:spacing w:after="0" w:line="240" w:lineRule="auto"/>
        <w:rPr>
          <w:rFonts w:asciiTheme="minorHAnsi" w:hAnsiTheme="minorHAnsi"/>
        </w:rPr>
      </w:pPr>
      <w:hyperlink r:id="rId38" w:history="1">
        <w:r w:rsidR="00106EE6" w:rsidRPr="00783DD0">
          <w:rPr>
            <w:rStyle w:val="Hyperlink"/>
            <w:rFonts w:asciiTheme="minorHAnsi" w:hAnsiTheme="minorHAnsi"/>
          </w:rPr>
          <w:t>Tim Shie</w:t>
        </w:r>
      </w:hyperlink>
      <w:r w:rsidR="00106EE6" w:rsidRPr="00783DD0">
        <w:rPr>
          <w:rFonts w:asciiTheme="minorHAnsi" w:hAnsiTheme="minorHAnsi"/>
        </w:rPr>
        <w:t>:  384-3847</w:t>
      </w:r>
    </w:p>
    <w:p w:rsidR="00106EE6" w:rsidRPr="00783DD0" w:rsidRDefault="00106EE6" w:rsidP="00AD6724">
      <w:pPr>
        <w:spacing w:before="120" w:after="0" w:line="240" w:lineRule="auto"/>
        <w:rPr>
          <w:rFonts w:asciiTheme="minorHAnsi" w:hAnsiTheme="minorHAnsi"/>
          <w:b/>
          <w:sz w:val="20"/>
          <w:szCs w:val="20"/>
        </w:rPr>
      </w:pPr>
      <w:r w:rsidRPr="00783DD0">
        <w:rPr>
          <w:rFonts w:asciiTheme="minorHAnsi" w:hAnsiTheme="minorHAnsi"/>
          <w:b/>
          <w:sz w:val="20"/>
          <w:szCs w:val="20"/>
        </w:rPr>
        <w:t>Institute for Public Health Practice</w:t>
      </w:r>
    </w:p>
    <w:p w:rsidR="000A3B1B" w:rsidRPr="00783DD0" w:rsidRDefault="006A1E0F" w:rsidP="003943B5">
      <w:pPr>
        <w:spacing w:after="0" w:line="240" w:lineRule="auto"/>
        <w:rPr>
          <w:rFonts w:asciiTheme="minorHAnsi" w:hAnsiTheme="minorHAnsi"/>
        </w:rPr>
      </w:pPr>
      <w:hyperlink r:id="rId39" w:history="1">
        <w:r w:rsidR="000A3B1B" w:rsidRPr="00783DD0">
          <w:rPr>
            <w:rStyle w:val="Hyperlink"/>
            <w:rFonts w:asciiTheme="minorHAnsi" w:hAnsiTheme="minorHAnsi"/>
          </w:rPr>
          <w:t>Chuck Hession</w:t>
        </w:r>
      </w:hyperlink>
      <w:r w:rsidR="000A3B1B" w:rsidRPr="00783DD0">
        <w:rPr>
          <w:rFonts w:asciiTheme="minorHAnsi" w:hAnsiTheme="minorHAnsi"/>
        </w:rPr>
        <w:t>:  384-1495</w:t>
      </w:r>
    </w:p>
    <w:p w:rsidR="003943B5" w:rsidRPr="00783DD0" w:rsidRDefault="003943B5" w:rsidP="00AD6724">
      <w:pPr>
        <w:spacing w:before="120" w:after="0" w:line="240" w:lineRule="auto"/>
        <w:rPr>
          <w:rFonts w:asciiTheme="minorHAnsi" w:hAnsiTheme="minorHAnsi"/>
        </w:rPr>
      </w:pPr>
      <w:r w:rsidRPr="00783DD0">
        <w:rPr>
          <w:rFonts w:asciiTheme="minorHAnsi" w:hAnsiTheme="minorHAnsi"/>
          <w:b/>
          <w:sz w:val="20"/>
          <w:szCs w:val="20"/>
        </w:rPr>
        <w:t>Occupational and Environmental Health</w:t>
      </w:r>
      <w:r w:rsidRPr="00783DD0">
        <w:rPr>
          <w:rFonts w:asciiTheme="minorHAnsi" w:hAnsiTheme="minorHAnsi"/>
          <w:u w:val="single"/>
        </w:rPr>
        <w:br/>
      </w:r>
      <w:hyperlink r:id="rId40" w:history="1">
        <w:r w:rsidRPr="00783DD0">
          <w:rPr>
            <w:rStyle w:val="Hyperlink"/>
            <w:rFonts w:asciiTheme="minorHAnsi" w:hAnsiTheme="minorHAnsi"/>
          </w:rPr>
          <w:t>Wendy Walker</w:t>
        </w:r>
      </w:hyperlink>
      <w:r w:rsidRPr="00783DD0">
        <w:rPr>
          <w:rFonts w:asciiTheme="minorHAnsi" w:hAnsiTheme="minorHAnsi"/>
        </w:rPr>
        <w:t>:   335-4412</w:t>
      </w:r>
    </w:p>
    <w:p w:rsidR="000A3B1B" w:rsidRPr="00783DD0" w:rsidRDefault="000A3B1B" w:rsidP="003943B5">
      <w:pPr>
        <w:spacing w:after="0" w:line="240" w:lineRule="auto"/>
        <w:rPr>
          <w:rFonts w:asciiTheme="minorHAnsi" w:hAnsiTheme="minorHAnsi"/>
        </w:rPr>
        <w:sectPr w:rsidR="000A3B1B" w:rsidRPr="00783DD0" w:rsidSect="00D31F6D">
          <w:type w:val="continuous"/>
          <w:pgSz w:w="12240" w:h="15840"/>
          <w:pgMar w:top="1440" w:right="1440" w:bottom="1440" w:left="1440" w:header="720" w:footer="720" w:gutter="0"/>
          <w:cols w:num="2" w:space="720"/>
          <w:docGrid w:linePitch="360"/>
        </w:sectPr>
      </w:pPr>
    </w:p>
    <w:p w:rsidR="00A26CD9" w:rsidRDefault="00A26CD9">
      <w:pPr>
        <w:rPr>
          <w:rFonts w:asciiTheme="minorHAnsi" w:hAnsiTheme="minorHAnsi"/>
        </w:rPr>
      </w:pPr>
      <w:bookmarkStart w:id="6" w:name="_GoBack"/>
      <w:bookmarkEnd w:id="6"/>
    </w:p>
    <w:sectPr w:rsidR="00A26CD9" w:rsidSect="00AD6724">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E0F" w:rsidRDefault="006A1E0F" w:rsidP="0070033A">
      <w:pPr>
        <w:spacing w:after="0" w:line="240" w:lineRule="auto"/>
      </w:pPr>
      <w:r>
        <w:separator/>
      </w:r>
    </w:p>
  </w:endnote>
  <w:endnote w:type="continuationSeparator" w:id="0">
    <w:p w:rsidR="006A1E0F" w:rsidRDefault="006A1E0F" w:rsidP="0070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724" w:rsidRDefault="00AD6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724" w:rsidRDefault="00AD6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724" w:rsidRDefault="00AD6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E0F" w:rsidRDefault="006A1E0F" w:rsidP="0070033A">
      <w:pPr>
        <w:spacing w:after="0" w:line="240" w:lineRule="auto"/>
      </w:pPr>
      <w:r>
        <w:separator/>
      </w:r>
    </w:p>
  </w:footnote>
  <w:footnote w:type="continuationSeparator" w:id="0">
    <w:p w:rsidR="006A1E0F" w:rsidRDefault="006A1E0F" w:rsidP="00700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724" w:rsidRDefault="00AD6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3A" w:rsidRDefault="0070033A">
    <w:pPr>
      <w:pStyle w:val="Header"/>
    </w:pPr>
    <w:r>
      <w:rPr>
        <w:noProof/>
      </w:rPr>
      <w:drawing>
        <wp:inline distT="0" distB="0" distL="0" distR="0" wp14:anchorId="12A31F29" wp14:editId="16EF1587">
          <wp:extent cx="1571625" cy="623117"/>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I_CPHLogoLeft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0452" cy="646441"/>
                  </a:xfrm>
                  <a:prstGeom prst="rect">
                    <a:avLst/>
                  </a:prstGeom>
                </pic:spPr>
              </pic:pic>
            </a:graphicData>
          </a:graphic>
        </wp:inline>
      </w:drawing>
    </w:r>
    <w:r>
      <w:t xml:space="preserve"> </w:t>
    </w:r>
  </w:p>
  <w:p w:rsidR="0070033A" w:rsidRDefault="0070033A">
    <w:pPr>
      <w:pStyle w:val="Header"/>
      <w:rPr>
        <w:rFonts w:ascii="Arial Rounded MT Bold" w:hAnsi="Arial Rounded MT Bold"/>
        <w:color w:val="365F91" w:themeColor="accent1" w:themeShade="BF"/>
      </w:rPr>
    </w:pPr>
    <w:r w:rsidRPr="00D31F6D">
      <w:rPr>
        <w:rFonts w:ascii="Arial Rounded MT Bold" w:hAnsi="Arial Rounded MT Bold"/>
        <w:color w:val="365F91" w:themeColor="accent1" w:themeShade="BF"/>
      </w:rPr>
      <w:t xml:space="preserve">External Funding Proposal </w:t>
    </w:r>
    <w:r w:rsidR="000B5AEF">
      <w:rPr>
        <w:rFonts w:ascii="Arial Rounded MT Bold" w:hAnsi="Arial Rounded MT Bold"/>
        <w:color w:val="365F91" w:themeColor="accent1" w:themeShade="BF"/>
      </w:rPr>
      <w:t>Timeline</w:t>
    </w:r>
    <w:r w:rsidR="004B531D">
      <w:rPr>
        <w:rFonts w:ascii="Arial Rounded MT Bold" w:hAnsi="Arial Rounded MT Bold"/>
        <w:color w:val="365F91" w:themeColor="accent1" w:themeShade="BF"/>
      </w:rPr>
      <w:t xml:space="preserve"> &amp; Checklist</w:t>
    </w:r>
  </w:p>
  <w:p w:rsidR="002A5B1E" w:rsidRPr="00D31F6D" w:rsidRDefault="002A5B1E">
    <w:pPr>
      <w:pStyle w:val="Header"/>
      <w:rPr>
        <w:rFonts w:ascii="Arial Rounded MT Bold" w:hAnsi="Arial Rounded MT Bold"/>
        <w:color w:val="365F91" w:themeColor="accent1" w:themeShade="B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724" w:rsidRDefault="00AD6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93868E0"/>
    <w:lvl w:ilvl="0">
      <w:start w:val="1"/>
      <w:numFmt w:val="decimal"/>
      <w:pStyle w:val="ListNumber"/>
      <w:lvlText w:val="%1"/>
      <w:lvlJc w:val="left"/>
      <w:pPr>
        <w:ind w:left="378" w:hanging="288"/>
      </w:pPr>
      <w:rPr>
        <w:rFonts w:hint="default"/>
      </w:rPr>
    </w:lvl>
  </w:abstractNum>
  <w:abstractNum w:abstractNumId="1" w15:restartNumberingAfterBreak="0">
    <w:nsid w:val="34B1226A"/>
    <w:multiLevelType w:val="hybridMultilevel"/>
    <w:tmpl w:val="B79A13E4"/>
    <w:lvl w:ilvl="0" w:tplc="7798A55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F0781F"/>
    <w:multiLevelType w:val="hybridMultilevel"/>
    <w:tmpl w:val="27C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463D5"/>
    <w:multiLevelType w:val="multilevel"/>
    <w:tmpl w:val="487E8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603E1"/>
    <w:multiLevelType w:val="hybridMultilevel"/>
    <w:tmpl w:val="74C2ACE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69B2323F"/>
    <w:multiLevelType w:val="multilevel"/>
    <w:tmpl w:val="B830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0408B4"/>
    <w:multiLevelType w:val="hybridMultilevel"/>
    <w:tmpl w:val="CBF4C834"/>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60"/>
    <w:rsid w:val="0000693F"/>
    <w:rsid w:val="00007CA5"/>
    <w:rsid w:val="000A3B1B"/>
    <w:rsid w:val="000B5AEF"/>
    <w:rsid w:val="000D078C"/>
    <w:rsid w:val="00106EE6"/>
    <w:rsid w:val="002520F4"/>
    <w:rsid w:val="002A5B1E"/>
    <w:rsid w:val="002E15F9"/>
    <w:rsid w:val="00330D40"/>
    <w:rsid w:val="003602F6"/>
    <w:rsid w:val="003943B5"/>
    <w:rsid w:val="00417F49"/>
    <w:rsid w:val="004B531D"/>
    <w:rsid w:val="004B7D51"/>
    <w:rsid w:val="004E7604"/>
    <w:rsid w:val="00543C8F"/>
    <w:rsid w:val="005D67FF"/>
    <w:rsid w:val="00667B33"/>
    <w:rsid w:val="006A1E0F"/>
    <w:rsid w:val="006A4AFC"/>
    <w:rsid w:val="0070033A"/>
    <w:rsid w:val="00783DD0"/>
    <w:rsid w:val="007A7B9C"/>
    <w:rsid w:val="007C633E"/>
    <w:rsid w:val="00810DBF"/>
    <w:rsid w:val="0089035F"/>
    <w:rsid w:val="008C0F6B"/>
    <w:rsid w:val="008C317A"/>
    <w:rsid w:val="00920E1A"/>
    <w:rsid w:val="00A26CD9"/>
    <w:rsid w:val="00A55127"/>
    <w:rsid w:val="00A74241"/>
    <w:rsid w:val="00AD6724"/>
    <w:rsid w:val="00AE0230"/>
    <w:rsid w:val="00AE20A5"/>
    <w:rsid w:val="00B5713E"/>
    <w:rsid w:val="00B734FB"/>
    <w:rsid w:val="00BB5F33"/>
    <w:rsid w:val="00C111D9"/>
    <w:rsid w:val="00C14F60"/>
    <w:rsid w:val="00C21700"/>
    <w:rsid w:val="00C44E66"/>
    <w:rsid w:val="00C86A14"/>
    <w:rsid w:val="00CC71D9"/>
    <w:rsid w:val="00CF1FF8"/>
    <w:rsid w:val="00D31F6D"/>
    <w:rsid w:val="00D31F9E"/>
    <w:rsid w:val="00D67E75"/>
    <w:rsid w:val="00DC16EA"/>
    <w:rsid w:val="00E05004"/>
    <w:rsid w:val="00E23FC0"/>
    <w:rsid w:val="00E3682A"/>
    <w:rsid w:val="00E86B15"/>
    <w:rsid w:val="00EC2EC8"/>
    <w:rsid w:val="00F2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064963-37ED-4BC4-A936-97C1CD4B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F60"/>
    <w:rPr>
      <w:rFonts w:ascii="Calibri" w:eastAsia="Calibri" w:hAnsi="Calibri" w:cs="Times New Roman"/>
    </w:rPr>
  </w:style>
  <w:style w:type="paragraph" w:styleId="Heading2">
    <w:name w:val="heading 2"/>
    <w:basedOn w:val="Normal"/>
    <w:next w:val="Normal"/>
    <w:link w:val="Heading2Char"/>
    <w:uiPriority w:val="1"/>
    <w:qFormat/>
    <w:rsid w:val="004B531D"/>
    <w:pPr>
      <w:keepNext/>
      <w:keepLines/>
      <w:pBdr>
        <w:top w:val="single" w:sz="4" w:space="1" w:color="C0504D" w:themeColor="accent2"/>
      </w:pBdr>
      <w:spacing w:before="600" w:after="120" w:line="240" w:lineRule="auto"/>
      <w:ind w:left="72" w:right="72"/>
      <w:outlineLvl w:val="1"/>
    </w:pPr>
    <w:rPr>
      <w:rFonts w:asciiTheme="majorHAnsi" w:eastAsiaTheme="majorEastAsia" w:hAnsiTheme="majorHAnsi" w:cstheme="majorBidi"/>
      <w:b/>
      <w:bCs/>
      <w:caps/>
      <w:color w:val="0070C0"/>
      <w:spacing w:val="20"/>
      <w:kern w:val="22"/>
      <w:sz w:val="24"/>
      <w:szCs w:val="24"/>
      <w:lang w:eastAsia="ja-JP"/>
      <w14:ligatures w14:val="standard"/>
    </w:rPr>
  </w:style>
  <w:style w:type="paragraph" w:styleId="Heading4">
    <w:name w:val="heading 4"/>
    <w:basedOn w:val="Normal"/>
    <w:next w:val="Normal"/>
    <w:link w:val="Heading4Char"/>
    <w:uiPriority w:val="1"/>
    <w:qFormat/>
    <w:rsid w:val="004B531D"/>
    <w:pPr>
      <w:spacing w:before="120" w:after="0" w:line="240" w:lineRule="auto"/>
      <w:ind w:left="72" w:right="72"/>
      <w:outlineLvl w:val="3"/>
    </w:pPr>
    <w:rPr>
      <w:rFonts w:asciiTheme="majorHAnsi" w:eastAsiaTheme="majorEastAsia" w:hAnsiTheme="majorHAnsi" w:cstheme="majorBidi"/>
      <w:kern w:val="22"/>
      <w:sz w:val="24"/>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0F6B"/>
    <w:rPr>
      <w:sz w:val="16"/>
      <w:szCs w:val="16"/>
    </w:rPr>
  </w:style>
  <w:style w:type="paragraph" w:styleId="CommentText">
    <w:name w:val="annotation text"/>
    <w:basedOn w:val="Normal"/>
    <w:link w:val="CommentTextChar"/>
    <w:uiPriority w:val="99"/>
    <w:semiHidden/>
    <w:unhideWhenUsed/>
    <w:rsid w:val="008C0F6B"/>
    <w:pPr>
      <w:spacing w:line="240" w:lineRule="auto"/>
    </w:pPr>
    <w:rPr>
      <w:sz w:val="20"/>
      <w:szCs w:val="20"/>
    </w:rPr>
  </w:style>
  <w:style w:type="character" w:customStyle="1" w:styleId="CommentTextChar">
    <w:name w:val="Comment Text Char"/>
    <w:basedOn w:val="DefaultParagraphFont"/>
    <w:link w:val="CommentText"/>
    <w:uiPriority w:val="99"/>
    <w:semiHidden/>
    <w:rsid w:val="008C0F6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0F6B"/>
    <w:rPr>
      <w:b/>
      <w:bCs/>
    </w:rPr>
  </w:style>
  <w:style w:type="character" w:customStyle="1" w:styleId="CommentSubjectChar">
    <w:name w:val="Comment Subject Char"/>
    <w:basedOn w:val="CommentTextChar"/>
    <w:link w:val="CommentSubject"/>
    <w:uiPriority w:val="99"/>
    <w:semiHidden/>
    <w:rsid w:val="008C0F6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C0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6B"/>
    <w:rPr>
      <w:rFonts w:ascii="Tahoma" w:eastAsia="Calibri" w:hAnsi="Tahoma" w:cs="Tahoma"/>
      <w:sz w:val="16"/>
      <w:szCs w:val="16"/>
    </w:rPr>
  </w:style>
  <w:style w:type="character" w:styleId="Hyperlink">
    <w:name w:val="Hyperlink"/>
    <w:basedOn w:val="DefaultParagraphFont"/>
    <w:uiPriority w:val="99"/>
    <w:unhideWhenUsed/>
    <w:rsid w:val="003602F6"/>
    <w:rPr>
      <w:color w:val="0000FF" w:themeColor="hyperlink"/>
      <w:u w:val="single"/>
    </w:rPr>
  </w:style>
  <w:style w:type="paragraph" w:styleId="Header">
    <w:name w:val="header"/>
    <w:basedOn w:val="Normal"/>
    <w:link w:val="HeaderChar"/>
    <w:uiPriority w:val="99"/>
    <w:unhideWhenUsed/>
    <w:rsid w:val="00700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33A"/>
    <w:rPr>
      <w:rFonts w:ascii="Calibri" w:eastAsia="Calibri" w:hAnsi="Calibri" w:cs="Times New Roman"/>
    </w:rPr>
  </w:style>
  <w:style w:type="paragraph" w:styleId="Footer">
    <w:name w:val="footer"/>
    <w:basedOn w:val="Normal"/>
    <w:link w:val="FooterChar"/>
    <w:uiPriority w:val="99"/>
    <w:unhideWhenUsed/>
    <w:rsid w:val="00700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33A"/>
    <w:rPr>
      <w:rFonts w:ascii="Calibri" w:eastAsia="Calibri" w:hAnsi="Calibri" w:cs="Times New Roman"/>
    </w:rPr>
  </w:style>
  <w:style w:type="character" w:styleId="FollowedHyperlink">
    <w:name w:val="FollowedHyperlink"/>
    <w:basedOn w:val="DefaultParagraphFont"/>
    <w:uiPriority w:val="99"/>
    <w:semiHidden/>
    <w:unhideWhenUsed/>
    <w:rsid w:val="00AE0230"/>
    <w:rPr>
      <w:color w:val="800080" w:themeColor="followedHyperlink"/>
      <w:u w:val="single"/>
    </w:rPr>
  </w:style>
  <w:style w:type="character" w:customStyle="1" w:styleId="Heading2Char">
    <w:name w:val="Heading 2 Char"/>
    <w:basedOn w:val="DefaultParagraphFont"/>
    <w:link w:val="Heading2"/>
    <w:uiPriority w:val="1"/>
    <w:rsid w:val="004B531D"/>
    <w:rPr>
      <w:rFonts w:asciiTheme="majorHAnsi" w:eastAsiaTheme="majorEastAsia" w:hAnsiTheme="majorHAnsi" w:cstheme="majorBidi"/>
      <w:b/>
      <w:bCs/>
      <w:caps/>
      <w:color w:val="0070C0"/>
      <w:spacing w:val="20"/>
      <w:kern w:val="22"/>
      <w:sz w:val="24"/>
      <w:szCs w:val="24"/>
      <w:lang w:eastAsia="ja-JP"/>
      <w14:ligatures w14:val="standard"/>
    </w:rPr>
  </w:style>
  <w:style w:type="character" w:customStyle="1" w:styleId="Heading4Char">
    <w:name w:val="Heading 4 Char"/>
    <w:basedOn w:val="DefaultParagraphFont"/>
    <w:link w:val="Heading4"/>
    <w:uiPriority w:val="1"/>
    <w:rsid w:val="004B531D"/>
    <w:rPr>
      <w:rFonts w:asciiTheme="majorHAnsi" w:eastAsiaTheme="majorEastAsia" w:hAnsiTheme="majorHAnsi" w:cstheme="majorBidi"/>
      <w:kern w:val="22"/>
      <w:sz w:val="24"/>
      <w:lang w:eastAsia="ja-JP"/>
      <w14:ligatures w14:val="standard"/>
    </w:rPr>
  </w:style>
  <w:style w:type="paragraph" w:styleId="Title">
    <w:name w:val="Title"/>
    <w:basedOn w:val="Normal"/>
    <w:next w:val="Normal"/>
    <w:link w:val="TitleChar"/>
    <w:uiPriority w:val="1"/>
    <w:qFormat/>
    <w:rsid w:val="004B531D"/>
    <w:pPr>
      <w:spacing w:before="120" w:after="0" w:line="240" w:lineRule="auto"/>
      <w:ind w:left="72" w:right="72"/>
      <w:jc w:val="right"/>
    </w:pPr>
    <w:rPr>
      <w:rFonts w:asciiTheme="majorHAnsi" w:eastAsiaTheme="majorEastAsia" w:hAnsiTheme="majorHAnsi" w:cstheme="majorBidi"/>
      <w:caps/>
      <w:color w:val="C0504D" w:themeColor="accent2"/>
      <w:kern w:val="22"/>
      <w:sz w:val="52"/>
      <w:szCs w:val="52"/>
      <w:lang w:eastAsia="ja-JP"/>
      <w14:ligatures w14:val="standard"/>
    </w:rPr>
  </w:style>
  <w:style w:type="character" w:customStyle="1" w:styleId="TitleChar">
    <w:name w:val="Title Char"/>
    <w:basedOn w:val="DefaultParagraphFont"/>
    <w:link w:val="Title"/>
    <w:uiPriority w:val="1"/>
    <w:rsid w:val="004B531D"/>
    <w:rPr>
      <w:rFonts w:asciiTheme="majorHAnsi" w:eastAsiaTheme="majorEastAsia" w:hAnsiTheme="majorHAnsi" w:cstheme="majorBidi"/>
      <w:caps/>
      <w:color w:val="C0504D" w:themeColor="accent2"/>
      <w:kern w:val="22"/>
      <w:sz w:val="52"/>
      <w:szCs w:val="52"/>
      <w:lang w:eastAsia="ja-JP"/>
      <w14:ligatures w14:val="standard"/>
    </w:rPr>
  </w:style>
  <w:style w:type="table" w:styleId="GridTable1Light-Accent2">
    <w:name w:val="Grid Table 1 Light Accent 2"/>
    <w:basedOn w:val="TableNormal"/>
    <w:uiPriority w:val="46"/>
    <w:rsid w:val="004B531D"/>
    <w:pPr>
      <w:spacing w:after="0" w:line="240" w:lineRule="auto"/>
    </w:pPr>
    <w:rPr>
      <w:rFonts w:eastAsiaTheme="minorEastAsia"/>
      <w:kern w:val="22"/>
      <w:lang w:eastAsia="ja-JP"/>
      <w14:ligatures w14:val="standard"/>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ListNumber">
    <w:name w:val="List Number"/>
    <w:basedOn w:val="Normal"/>
    <w:uiPriority w:val="1"/>
    <w:qFormat/>
    <w:rsid w:val="004B531D"/>
    <w:pPr>
      <w:numPr>
        <w:numId w:val="1"/>
      </w:numPr>
      <w:spacing w:before="120" w:after="0" w:line="240" w:lineRule="auto"/>
      <w:ind w:right="72"/>
      <w:contextualSpacing/>
    </w:pPr>
    <w:rPr>
      <w:rFonts w:asciiTheme="minorHAnsi" w:eastAsiaTheme="minorEastAsia" w:hAnsiTheme="minorHAnsi" w:cstheme="minorBidi"/>
      <w:kern w:val="22"/>
      <w:sz w:val="24"/>
      <w:lang w:eastAsia="ja-JP"/>
      <w14:ligatures w14:val="standard"/>
    </w:rPr>
  </w:style>
  <w:style w:type="paragraph" w:styleId="ListParagraph">
    <w:name w:val="List Paragraph"/>
    <w:basedOn w:val="Normal"/>
    <w:uiPriority w:val="34"/>
    <w:unhideWhenUsed/>
    <w:rsid w:val="004B531D"/>
    <w:pPr>
      <w:spacing w:before="120" w:after="0" w:line="240" w:lineRule="auto"/>
      <w:ind w:left="720" w:right="72"/>
      <w:contextualSpacing/>
    </w:pPr>
    <w:rPr>
      <w:rFonts w:asciiTheme="minorHAnsi" w:eastAsiaTheme="minorEastAsia" w:hAnsiTheme="minorHAnsi" w:cstheme="minorBidi"/>
      <w:kern w:val="22"/>
      <w:sz w:val="24"/>
      <w:lang w:eastAsia="ja-JP"/>
      <w14:ligatures w14:val="standard"/>
    </w:rPr>
  </w:style>
  <w:style w:type="character" w:styleId="Emphasis">
    <w:name w:val="Emphasis"/>
    <w:basedOn w:val="DefaultParagraphFont"/>
    <w:uiPriority w:val="20"/>
    <w:qFormat/>
    <w:rsid w:val="006A4AFC"/>
    <w:rPr>
      <w:i/>
      <w:iCs/>
    </w:rPr>
  </w:style>
  <w:style w:type="character" w:customStyle="1" w:styleId="apple-converted-space">
    <w:name w:val="apple-converted-space"/>
    <w:basedOn w:val="DefaultParagraphFont"/>
    <w:rsid w:val="006A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4379">
      <w:bodyDiv w:val="1"/>
      <w:marLeft w:val="0"/>
      <w:marRight w:val="0"/>
      <w:marTop w:val="0"/>
      <w:marBottom w:val="0"/>
      <w:divBdr>
        <w:top w:val="none" w:sz="0" w:space="0" w:color="auto"/>
        <w:left w:val="none" w:sz="0" w:space="0" w:color="auto"/>
        <w:bottom w:val="none" w:sz="0" w:space="0" w:color="auto"/>
        <w:right w:val="none" w:sz="0" w:space="0" w:color="auto"/>
      </w:divBdr>
    </w:div>
    <w:div w:id="88764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sp.research.uiowa.edu/research-administrators" TargetMode="External"/><Relationship Id="rId18" Type="http://schemas.openxmlformats.org/officeDocument/2006/relationships/hyperlink" Target="http://dsp.research.uiowa.edu/research-administrators" TargetMode="External"/><Relationship Id="rId26" Type="http://schemas.openxmlformats.org/officeDocument/2006/relationships/header" Target="header2.xml"/><Relationship Id="rId39" Type="http://schemas.openxmlformats.org/officeDocument/2006/relationships/hyperlink" Target="mailto:charles-hession@uiowa.edu" TargetMode="External"/><Relationship Id="rId3" Type="http://schemas.openxmlformats.org/officeDocument/2006/relationships/styles" Target="styles.xml"/><Relationship Id="rId21" Type="http://schemas.openxmlformats.org/officeDocument/2006/relationships/hyperlink" Target="https://dsp.research.uiowa.edu/contact-us" TargetMode="External"/><Relationship Id="rId34" Type="http://schemas.openxmlformats.org/officeDocument/2006/relationships/hyperlink" Target="mailto:corinne-peek-asa@uiowa.edu"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rants.nih.gov/grants/oer.htm" TargetMode="External"/><Relationship Id="rId17" Type="http://schemas.openxmlformats.org/officeDocument/2006/relationships/hyperlink" Target="http://www.public-health.uiowa.edu/wp-content/uploads/2015/10/ExpertReview2015.pdf" TargetMode="External"/><Relationship Id="rId25" Type="http://schemas.openxmlformats.org/officeDocument/2006/relationships/header" Target="header1.xml"/><Relationship Id="rId33" Type="http://schemas.openxmlformats.org/officeDocument/2006/relationships/hyperlink" Target="mailto:robert-svetly@uiowa.edu" TargetMode="External"/><Relationship Id="rId38" Type="http://schemas.openxmlformats.org/officeDocument/2006/relationships/hyperlink" Target="mailto:tim-shie@uiowa.edu" TargetMode="External"/><Relationship Id="rId2" Type="http://schemas.openxmlformats.org/officeDocument/2006/relationships/numbering" Target="numbering.xml"/><Relationship Id="rId16" Type="http://schemas.openxmlformats.org/officeDocument/2006/relationships/hyperlink" Target="https://dsp.research.uiowa.edu/sites/dsp.research.uiowa.edu/files/audit_certification_and_financial_status_questionnaire.doc" TargetMode="External"/><Relationship Id="rId20" Type="http://schemas.openxmlformats.org/officeDocument/2006/relationships/hyperlink" Target="http://dsp.research.uiowa.edu/research-administrators"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f.gov/funding/index.jsp" TargetMode="External"/><Relationship Id="rId24" Type="http://schemas.openxmlformats.org/officeDocument/2006/relationships/hyperlink" Target="http://dsp.research.uiowa.edu/erouting-ui" TargetMode="External"/><Relationship Id="rId32" Type="http://schemas.openxmlformats.org/officeDocument/2006/relationships/hyperlink" Target="mailto:charles-hession@uiowa.edu" TargetMode="External"/><Relationship Id="rId37" Type="http://schemas.openxmlformats.org/officeDocument/2006/relationships/hyperlink" Target="mailto:diane-schaeffer@uiowa.edu" TargetMode="External"/><Relationship Id="rId40" Type="http://schemas.openxmlformats.org/officeDocument/2006/relationships/hyperlink" Target="mailto:wendy-walker@uiowa.edu" TargetMode="External"/><Relationship Id="rId5" Type="http://schemas.openxmlformats.org/officeDocument/2006/relationships/webSettings" Target="webSettings.xml"/><Relationship Id="rId15" Type="http://schemas.openxmlformats.org/officeDocument/2006/relationships/hyperlink" Target="https://dsp.research.uiowa.edu/sites/dsp.research.uiowa.edu/files/FormBb.pdf" TargetMode="External"/><Relationship Id="rId23" Type="http://schemas.openxmlformats.org/officeDocument/2006/relationships/hyperlink" Target="http://hso.research.uiowa.edu/" TargetMode="External"/><Relationship Id="rId28" Type="http://schemas.openxmlformats.org/officeDocument/2006/relationships/footer" Target="footer2.xml"/><Relationship Id="rId36" Type="http://schemas.openxmlformats.org/officeDocument/2006/relationships/hyperlink" Target="mailto:cindy-rohret@uiowa.edu" TargetMode="External"/><Relationship Id="rId10" Type="http://schemas.openxmlformats.org/officeDocument/2006/relationships/hyperlink" Target="https://uiowa.edu/ap-purchasing/sites/uiowa.edu.ap-purchasing/files/W-8BEN_111416.pdf" TargetMode="External"/><Relationship Id="rId19" Type="http://schemas.openxmlformats.org/officeDocument/2006/relationships/hyperlink" Target="https://grants.nih.gov/grants/guide/notice-files/NOT-OD-16-129.html" TargetMode="External"/><Relationship Id="rId31" Type="http://schemas.openxmlformats.org/officeDocument/2006/relationships/hyperlink" Target="mailto:margaret-evans@uiowa.edu" TargetMode="External"/><Relationship Id="rId4" Type="http://schemas.openxmlformats.org/officeDocument/2006/relationships/settings" Target="settings.xml"/><Relationship Id="rId9" Type="http://schemas.openxmlformats.org/officeDocument/2006/relationships/hyperlink" Target="https://uiowa.edu/ap-purchasing/sites/uiowa.edu.ap-purchasing/files/RsrchParticipant_SubW9_111416.pdf" TargetMode="External"/><Relationship Id="rId14" Type="http://schemas.openxmlformats.org/officeDocument/2006/relationships/hyperlink" Target="http://research.uiowa.edu/researchers/find-funding/limited-submissions" TargetMode="External"/><Relationship Id="rId22" Type="http://schemas.openxmlformats.org/officeDocument/2006/relationships/hyperlink" Target="https://ecoi.uiowa.edu/researcher/earoverview"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mailto:jil-wiley@uiowa.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146D1-3CD3-432D-A199-3CF0E36B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College of Public Health</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Peek-Asa, Corinne</dc:creator>
  <cp:lastModifiedBy>Riepe, Patrick J</cp:lastModifiedBy>
  <cp:revision>2</cp:revision>
  <cp:lastPrinted>2016-12-21T20:46:00Z</cp:lastPrinted>
  <dcterms:created xsi:type="dcterms:W3CDTF">2018-10-29T19:33:00Z</dcterms:created>
  <dcterms:modified xsi:type="dcterms:W3CDTF">2018-10-29T19:33:00Z</dcterms:modified>
</cp:coreProperties>
</file>